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E884F" w14:textId="48A36AED" w:rsidR="00274302" w:rsidRPr="005A71BB" w:rsidRDefault="00E6186A" w:rsidP="00EF1343">
      <w:pPr>
        <w:spacing w:after="0"/>
        <w:jc w:val="right"/>
        <w:rPr>
          <w:rFonts w:ascii="Calibri" w:hAnsi="Calibri" w:cs="Calibri"/>
          <w:b/>
          <w:bCs/>
          <w:sz w:val="22"/>
          <w:szCs w:val="22"/>
        </w:rPr>
      </w:pPr>
      <w:r>
        <w:rPr>
          <w:rFonts w:ascii="Calibri" w:hAnsi="Calibri" w:cs="Calibri"/>
          <w:noProof/>
          <w:sz w:val="22"/>
          <w:szCs w:val="22"/>
        </w:rPr>
        <w:drawing>
          <wp:anchor distT="0" distB="0" distL="114300" distR="114300" simplePos="0" relativeHeight="251658240" behindDoc="0" locked="0" layoutInCell="1" allowOverlap="1" wp14:anchorId="6BC806FE" wp14:editId="4049F451">
            <wp:simplePos x="0" y="0"/>
            <wp:positionH relativeFrom="margin">
              <wp:align>left</wp:align>
            </wp:positionH>
            <wp:positionV relativeFrom="margin">
              <wp:align>top</wp:align>
            </wp:positionV>
            <wp:extent cx="2576195" cy="1093470"/>
            <wp:effectExtent l="0" t="0" r="1905" b="0"/>
            <wp:wrapSquare wrapText="bothSides"/>
            <wp:docPr id="1629643461" name="Picture 1" descr="A black background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643461" name="Picture 1" descr="A black background with colorful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5632" cy="1097789"/>
                    </a:xfrm>
                    <a:prstGeom prst="rect">
                      <a:avLst/>
                    </a:prstGeom>
                  </pic:spPr>
                </pic:pic>
              </a:graphicData>
            </a:graphic>
            <wp14:sizeRelH relativeFrom="margin">
              <wp14:pctWidth>0</wp14:pctWidth>
            </wp14:sizeRelH>
            <wp14:sizeRelV relativeFrom="margin">
              <wp14:pctHeight>0</wp14:pctHeight>
            </wp14:sizeRelV>
          </wp:anchor>
        </w:drawing>
      </w:r>
      <w:r w:rsidR="00274302" w:rsidRPr="005A71BB">
        <w:rPr>
          <w:rFonts w:ascii="Calibri" w:hAnsi="Calibri" w:cs="Calibri"/>
          <w:b/>
          <w:bCs/>
          <w:sz w:val="22"/>
          <w:szCs w:val="22"/>
        </w:rPr>
        <w:t xml:space="preserve">Media Contact: </w:t>
      </w:r>
    </w:p>
    <w:p w14:paraId="406C8057" w14:textId="7CE4AE45" w:rsidR="00274302" w:rsidRPr="005A71BB" w:rsidRDefault="00274302" w:rsidP="00EF1343">
      <w:pPr>
        <w:spacing w:after="0"/>
        <w:jc w:val="right"/>
        <w:rPr>
          <w:rFonts w:ascii="Calibri" w:hAnsi="Calibri" w:cs="Calibri"/>
          <w:sz w:val="22"/>
          <w:szCs w:val="22"/>
        </w:rPr>
      </w:pPr>
      <w:r w:rsidRPr="005A71BB">
        <w:rPr>
          <w:rFonts w:ascii="Calibri" w:hAnsi="Calibri" w:cs="Calibri"/>
          <w:sz w:val="22"/>
          <w:szCs w:val="22"/>
        </w:rPr>
        <w:t>Acasia Gibson</w:t>
      </w:r>
      <w:r w:rsidR="00EF1343" w:rsidRPr="005A71BB">
        <w:rPr>
          <w:rFonts w:ascii="Calibri" w:hAnsi="Calibri" w:cs="Calibri"/>
          <w:sz w:val="22"/>
          <w:szCs w:val="22"/>
        </w:rPr>
        <w:t xml:space="preserve"> / Nick Harkin</w:t>
      </w:r>
    </w:p>
    <w:p w14:paraId="0F48225A" w14:textId="2D4BFCC8" w:rsidR="00274302" w:rsidRPr="005A71BB" w:rsidRDefault="00EF1343" w:rsidP="00EF1343">
      <w:pPr>
        <w:spacing w:after="0"/>
        <w:jc w:val="right"/>
        <w:rPr>
          <w:rFonts w:ascii="Calibri" w:hAnsi="Calibri" w:cs="Calibri"/>
          <w:sz w:val="22"/>
          <w:szCs w:val="22"/>
        </w:rPr>
      </w:pPr>
      <w:r w:rsidRPr="005A71BB">
        <w:rPr>
          <w:rFonts w:ascii="Calibri" w:hAnsi="Calibri" w:cs="Calibri"/>
          <w:sz w:val="22"/>
          <w:szCs w:val="22"/>
        </w:rPr>
        <w:t xml:space="preserve">Carol Fox &amp; Associates </w:t>
      </w:r>
    </w:p>
    <w:p w14:paraId="4435B05C" w14:textId="4AFA636F" w:rsidR="00DC2E3F" w:rsidRDefault="00000000" w:rsidP="00DC2E3F">
      <w:pPr>
        <w:spacing w:after="0"/>
        <w:jc w:val="right"/>
        <w:rPr>
          <w:rFonts w:ascii="Calibri" w:hAnsi="Calibri" w:cs="Calibri"/>
          <w:sz w:val="22"/>
          <w:szCs w:val="22"/>
        </w:rPr>
      </w:pPr>
      <w:hyperlink r:id="rId8" w:history="1">
        <w:r w:rsidR="00EF1343" w:rsidRPr="005A71BB">
          <w:rPr>
            <w:rStyle w:val="Hyperlink"/>
            <w:rFonts w:ascii="Calibri" w:hAnsi="Calibri" w:cs="Calibri"/>
            <w:sz w:val="22"/>
            <w:szCs w:val="22"/>
          </w:rPr>
          <w:t>acasiag@carolfoxassociates.com</w:t>
        </w:r>
      </w:hyperlink>
      <w:r w:rsidR="00EF1343" w:rsidRPr="005A71BB">
        <w:rPr>
          <w:rFonts w:ascii="Calibri" w:hAnsi="Calibri" w:cs="Calibri"/>
          <w:sz w:val="22"/>
          <w:szCs w:val="22"/>
        </w:rPr>
        <w:t xml:space="preserve"> / </w:t>
      </w:r>
    </w:p>
    <w:p w14:paraId="6BD530E5" w14:textId="5880B5FC" w:rsidR="00EF1343" w:rsidRPr="005A71BB" w:rsidRDefault="00000000" w:rsidP="00DC2E3F">
      <w:pPr>
        <w:spacing w:after="0"/>
        <w:jc w:val="right"/>
        <w:rPr>
          <w:rFonts w:ascii="Calibri" w:hAnsi="Calibri" w:cs="Calibri"/>
          <w:sz w:val="22"/>
          <w:szCs w:val="22"/>
        </w:rPr>
      </w:pPr>
      <w:hyperlink r:id="rId9" w:history="1">
        <w:r w:rsidR="00DC2E3F" w:rsidRPr="00DE7B4F">
          <w:rPr>
            <w:rStyle w:val="Hyperlink"/>
            <w:rFonts w:ascii="Calibri" w:hAnsi="Calibri" w:cs="Calibri"/>
            <w:sz w:val="22"/>
            <w:szCs w:val="22"/>
          </w:rPr>
          <w:t>nickh@carolfoxassociates.com</w:t>
        </w:r>
      </w:hyperlink>
    </w:p>
    <w:p w14:paraId="20D6E8B6" w14:textId="77777777" w:rsidR="00534616" w:rsidRDefault="00EF1343" w:rsidP="00534616">
      <w:pPr>
        <w:spacing w:after="0"/>
        <w:jc w:val="right"/>
        <w:rPr>
          <w:rFonts w:ascii="Calibri" w:hAnsi="Calibri" w:cs="Calibri"/>
          <w:sz w:val="22"/>
          <w:szCs w:val="22"/>
          <w:u w:val="single"/>
        </w:rPr>
      </w:pPr>
      <w:r w:rsidRPr="005A71BB">
        <w:rPr>
          <w:rFonts w:ascii="Calibri" w:hAnsi="Calibri" w:cs="Calibri"/>
          <w:sz w:val="22"/>
          <w:szCs w:val="22"/>
        </w:rPr>
        <w:t>708-543-9884 / 773-329-1496</w:t>
      </w:r>
      <w:r w:rsidRPr="005A71BB">
        <w:rPr>
          <w:rFonts w:ascii="Calibri" w:hAnsi="Calibri" w:cs="Calibri"/>
          <w:sz w:val="22"/>
          <w:szCs w:val="22"/>
          <w:u w:val="single"/>
        </w:rPr>
        <w:t xml:space="preserve"> </w:t>
      </w:r>
    </w:p>
    <w:p w14:paraId="6D40AA9F" w14:textId="03DF1936" w:rsidR="00B726B5" w:rsidRPr="00534616" w:rsidRDefault="00B726B5" w:rsidP="00534616">
      <w:pPr>
        <w:spacing w:after="0"/>
        <w:jc w:val="right"/>
        <w:rPr>
          <w:rFonts w:ascii="Calibri" w:hAnsi="Calibri" w:cs="Calibri"/>
          <w:sz w:val="22"/>
          <w:szCs w:val="22"/>
          <w:u w:val="single"/>
        </w:rPr>
      </w:pPr>
      <w:r w:rsidRPr="00534616">
        <w:rPr>
          <w:rFonts w:ascii="Calibri" w:hAnsi="Calibri" w:cs="Calibri"/>
          <w:b/>
          <w:bCs/>
          <w:sz w:val="22"/>
          <w:szCs w:val="22"/>
        </w:rPr>
        <w:t xml:space="preserve">For images and b-roll, </w:t>
      </w:r>
      <w:hyperlink r:id="rId10" w:history="1">
        <w:r w:rsidRPr="00534616">
          <w:rPr>
            <w:rStyle w:val="Hyperlink"/>
            <w:rFonts w:ascii="Calibri" w:hAnsi="Calibri" w:cs="Calibri"/>
            <w:b/>
            <w:bCs/>
            <w:sz w:val="22"/>
            <w:szCs w:val="22"/>
          </w:rPr>
          <w:t>click here</w:t>
        </w:r>
      </w:hyperlink>
    </w:p>
    <w:p w14:paraId="7B5AD8E9" w14:textId="7BE90EEA" w:rsidR="00274302" w:rsidRPr="005A71BB" w:rsidRDefault="00274302" w:rsidP="00EF1343">
      <w:pPr>
        <w:spacing w:after="0"/>
        <w:jc w:val="right"/>
        <w:rPr>
          <w:rFonts w:ascii="Calibri" w:hAnsi="Calibri" w:cs="Calibri"/>
          <w:b/>
          <w:bCs/>
          <w:sz w:val="22"/>
          <w:szCs w:val="22"/>
        </w:rPr>
      </w:pPr>
    </w:p>
    <w:p w14:paraId="3A4ED615" w14:textId="5EBE0FAD" w:rsidR="00410E05" w:rsidRPr="005A71BB" w:rsidRDefault="00AD06E3" w:rsidP="00FD3B53">
      <w:pPr>
        <w:spacing w:after="0"/>
        <w:jc w:val="right"/>
        <w:rPr>
          <w:rFonts w:ascii="Calibri" w:hAnsi="Calibri" w:cs="Calibri"/>
          <w:sz w:val="22"/>
          <w:szCs w:val="22"/>
        </w:rPr>
      </w:pPr>
      <w:r>
        <w:rPr>
          <w:rFonts w:ascii="Calibri" w:hAnsi="Calibri" w:cs="Calibri"/>
          <w:b/>
          <w:bCs/>
          <w:sz w:val="22"/>
          <w:szCs w:val="22"/>
        </w:rPr>
        <w:t>FOR IMMEDIATE RELEASE</w:t>
      </w:r>
      <w:r w:rsidR="00274302" w:rsidRPr="005A71BB">
        <w:rPr>
          <w:rFonts w:ascii="Calibri" w:hAnsi="Calibri" w:cs="Calibri"/>
          <w:b/>
          <w:bCs/>
          <w:sz w:val="22"/>
          <w:szCs w:val="22"/>
        </w:rPr>
        <w:t xml:space="preserve">: </w:t>
      </w:r>
      <w:r w:rsidR="00FD3B53">
        <w:rPr>
          <w:rFonts w:ascii="Calibri" w:hAnsi="Calibri" w:cs="Calibri"/>
          <w:sz w:val="22"/>
          <w:szCs w:val="22"/>
        </w:rPr>
        <w:t xml:space="preserve"> </w:t>
      </w:r>
      <w:r w:rsidR="00274302" w:rsidRPr="005A71BB">
        <w:rPr>
          <w:rFonts w:ascii="Calibri" w:hAnsi="Calibri" w:cs="Calibri"/>
          <w:sz w:val="22"/>
          <w:szCs w:val="22"/>
        </w:rPr>
        <w:t>Feb. 2</w:t>
      </w:r>
      <w:r w:rsidR="00C41011">
        <w:rPr>
          <w:rFonts w:ascii="Calibri" w:hAnsi="Calibri" w:cs="Calibri"/>
          <w:sz w:val="22"/>
          <w:szCs w:val="22"/>
        </w:rPr>
        <w:t>9</w:t>
      </w:r>
      <w:r w:rsidR="00274302" w:rsidRPr="005A71BB">
        <w:rPr>
          <w:rFonts w:ascii="Calibri" w:hAnsi="Calibri" w:cs="Calibri"/>
          <w:sz w:val="22"/>
          <w:szCs w:val="22"/>
        </w:rPr>
        <w:t xml:space="preserve">, 2024 </w:t>
      </w:r>
    </w:p>
    <w:p w14:paraId="7E50996B" w14:textId="77777777" w:rsidR="00EF1343" w:rsidRPr="005A71BB" w:rsidRDefault="00EF1343" w:rsidP="00EF1343">
      <w:pPr>
        <w:spacing w:after="0"/>
        <w:jc w:val="right"/>
        <w:rPr>
          <w:rFonts w:ascii="Calibri" w:hAnsi="Calibri" w:cs="Calibri"/>
          <w:sz w:val="22"/>
          <w:szCs w:val="22"/>
        </w:rPr>
      </w:pPr>
    </w:p>
    <w:p w14:paraId="4B44FD40" w14:textId="5AA4CAB7" w:rsidR="00EF1343" w:rsidRPr="005A71BB" w:rsidRDefault="00B45104" w:rsidP="00EF1343">
      <w:pPr>
        <w:spacing w:after="0"/>
        <w:jc w:val="center"/>
        <w:rPr>
          <w:rFonts w:ascii="Calibri" w:hAnsi="Calibri" w:cs="Calibri"/>
          <w:b/>
          <w:bCs/>
          <w:sz w:val="22"/>
          <w:szCs w:val="22"/>
        </w:rPr>
      </w:pPr>
      <w:r w:rsidRPr="005A71BB">
        <w:rPr>
          <w:rFonts w:ascii="Calibri" w:hAnsi="Calibri" w:cs="Calibri"/>
          <w:b/>
          <w:bCs/>
          <w:sz w:val="22"/>
          <w:szCs w:val="22"/>
        </w:rPr>
        <w:t>23</w:t>
      </w:r>
      <w:r w:rsidRPr="005A71BB">
        <w:rPr>
          <w:rFonts w:ascii="Calibri" w:hAnsi="Calibri" w:cs="Calibri"/>
          <w:b/>
          <w:bCs/>
          <w:sz w:val="22"/>
          <w:szCs w:val="22"/>
          <w:vertAlign w:val="superscript"/>
        </w:rPr>
        <w:t>RD</w:t>
      </w:r>
      <w:r w:rsidRPr="005A71BB">
        <w:rPr>
          <w:rFonts w:ascii="Calibri" w:hAnsi="Calibri" w:cs="Calibri"/>
          <w:b/>
          <w:bCs/>
          <w:sz w:val="22"/>
          <w:szCs w:val="22"/>
        </w:rPr>
        <w:t xml:space="preserve"> ANNUAL HOSPITALITY </w:t>
      </w:r>
      <w:r w:rsidR="007650E5">
        <w:rPr>
          <w:rFonts w:ascii="Calibri" w:hAnsi="Calibri" w:cs="Calibri"/>
          <w:b/>
          <w:bCs/>
          <w:sz w:val="22"/>
          <w:szCs w:val="22"/>
        </w:rPr>
        <w:t>&amp;</w:t>
      </w:r>
      <w:r w:rsidRPr="005A71BB">
        <w:rPr>
          <w:rFonts w:ascii="Calibri" w:hAnsi="Calibri" w:cs="Calibri"/>
          <w:b/>
          <w:bCs/>
          <w:sz w:val="22"/>
          <w:szCs w:val="22"/>
        </w:rPr>
        <w:t xml:space="preserve"> TOURISM SUMMIT</w:t>
      </w:r>
      <w:r w:rsidR="007650E5">
        <w:rPr>
          <w:rFonts w:ascii="Calibri" w:hAnsi="Calibri" w:cs="Calibri"/>
          <w:b/>
          <w:bCs/>
          <w:sz w:val="22"/>
          <w:szCs w:val="22"/>
        </w:rPr>
        <w:t xml:space="preserve"> CHICAGO, </w:t>
      </w:r>
      <w:r w:rsidR="00312A7C">
        <w:rPr>
          <w:rFonts w:ascii="Calibri" w:hAnsi="Calibri" w:cs="Calibri"/>
          <w:b/>
          <w:bCs/>
          <w:sz w:val="22"/>
          <w:szCs w:val="22"/>
        </w:rPr>
        <w:t>PRESENTED BY</w:t>
      </w:r>
      <w:r w:rsidR="007650E5">
        <w:rPr>
          <w:rFonts w:ascii="Calibri" w:hAnsi="Calibri" w:cs="Calibri"/>
          <w:b/>
          <w:bCs/>
          <w:sz w:val="22"/>
          <w:szCs w:val="22"/>
        </w:rPr>
        <w:t xml:space="preserve"> ILLINOIS OFFICE OF TOURISM</w:t>
      </w:r>
      <w:r w:rsidR="29765A7F" w:rsidRPr="19736AC5">
        <w:rPr>
          <w:rFonts w:ascii="Calibri" w:hAnsi="Calibri" w:cs="Calibri"/>
          <w:b/>
          <w:bCs/>
          <w:sz w:val="22"/>
          <w:szCs w:val="22"/>
        </w:rPr>
        <w:t>,</w:t>
      </w:r>
      <w:r w:rsidR="00F672DA" w:rsidRPr="005A71BB">
        <w:rPr>
          <w:rFonts w:ascii="Calibri" w:hAnsi="Calibri" w:cs="Calibri"/>
          <w:b/>
          <w:bCs/>
          <w:sz w:val="22"/>
          <w:szCs w:val="22"/>
        </w:rPr>
        <w:t xml:space="preserve"> HOSTED BY ATEEMA MEDIA </w:t>
      </w:r>
      <w:r w:rsidR="00312A7C">
        <w:rPr>
          <w:rFonts w:ascii="Calibri" w:hAnsi="Calibri" w:cs="Calibri"/>
          <w:b/>
          <w:bCs/>
          <w:sz w:val="22"/>
          <w:szCs w:val="22"/>
        </w:rPr>
        <w:t>&amp;</w:t>
      </w:r>
      <w:r w:rsidR="004A47C5">
        <w:rPr>
          <w:rFonts w:ascii="Calibri" w:hAnsi="Calibri" w:cs="Calibri"/>
          <w:b/>
          <w:bCs/>
          <w:sz w:val="22"/>
          <w:szCs w:val="22"/>
        </w:rPr>
        <w:t xml:space="preserve"> M</w:t>
      </w:r>
      <w:r w:rsidR="00F672DA" w:rsidRPr="005A71BB">
        <w:rPr>
          <w:rFonts w:ascii="Calibri" w:hAnsi="Calibri" w:cs="Calibri"/>
          <w:b/>
          <w:bCs/>
          <w:sz w:val="22"/>
          <w:szCs w:val="22"/>
        </w:rPr>
        <w:t>ARKETING</w:t>
      </w:r>
      <w:r w:rsidR="7973BB10" w:rsidRPr="19736AC5">
        <w:rPr>
          <w:rFonts w:ascii="Calibri" w:hAnsi="Calibri" w:cs="Calibri"/>
          <w:b/>
          <w:bCs/>
          <w:sz w:val="22"/>
          <w:szCs w:val="22"/>
        </w:rPr>
        <w:t>,</w:t>
      </w:r>
      <w:r w:rsidR="00C05EB3" w:rsidRPr="005A71BB">
        <w:rPr>
          <w:rFonts w:ascii="Calibri" w:hAnsi="Calibri" w:cs="Calibri"/>
          <w:b/>
          <w:bCs/>
          <w:sz w:val="22"/>
          <w:szCs w:val="22"/>
        </w:rPr>
        <w:t xml:space="preserve"> </w:t>
      </w:r>
      <w:r w:rsidR="00F672DA" w:rsidRPr="005A71BB">
        <w:rPr>
          <w:rFonts w:ascii="Calibri" w:hAnsi="Calibri" w:cs="Calibri"/>
          <w:b/>
          <w:bCs/>
          <w:sz w:val="22"/>
          <w:szCs w:val="22"/>
        </w:rPr>
        <w:t>RETURN</w:t>
      </w:r>
      <w:r w:rsidR="00C05EB3" w:rsidRPr="005A71BB">
        <w:rPr>
          <w:rFonts w:ascii="Calibri" w:hAnsi="Calibri" w:cs="Calibri"/>
          <w:b/>
          <w:bCs/>
          <w:sz w:val="22"/>
          <w:szCs w:val="22"/>
        </w:rPr>
        <w:t>S</w:t>
      </w:r>
      <w:r w:rsidR="00F672DA" w:rsidRPr="005A71BB">
        <w:rPr>
          <w:rFonts w:ascii="Calibri" w:hAnsi="Calibri" w:cs="Calibri"/>
          <w:b/>
          <w:bCs/>
          <w:sz w:val="22"/>
          <w:szCs w:val="22"/>
        </w:rPr>
        <w:t xml:space="preserve"> TO NAVY PIER </w:t>
      </w:r>
      <w:r w:rsidR="00E457A8">
        <w:rPr>
          <w:rFonts w:ascii="Calibri" w:hAnsi="Calibri" w:cs="Calibri"/>
          <w:b/>
          <w:bCs/>
          <w:sz w:val="22"/>
          <w:szCs w:val="22"/>
        </w:rPr>
        <w:t>TUESDAY</w:t>
      </w:r>
      <w:r w:rsidR="4AFF0B2B" w:rsidRPr="19736AC5">
        <w:rPr>
          <w:rFonts w:ascii="Calibri" w:hAnsi="Calibri" w:cs="Calibri"/>
          <w:b/>
          <w:bCs/>
          <w:sz w:val="22"/>
          <w:szCs w:val="22"/>
        </w:rPr>
        <w:t xml:space="preserve">, </w:t>
      </w:r>
      <w:r w:rsidRPr="005A71BB">
        <w:rPr>
          <w:rFonts w:ascii="Calibri" w:hAnsi="Calibri" w:cs="Calibri"/>
          <w:b/>
          <w:bCs/>
          <w:sz w:val="22"/>
          <w:szCs w:val="22"/>
        </w:rPr>
        <w:t xml:space="preserve">APRIL 30 </w:t>
      </w:r>
    </w:p>
    <w:p w14:paraId="1B095B3D" w14:textId="77777777" w:rsidR="00EF1343" w:rsidRPr="005A71BB" w:rsidRDefault="00EF1343" w:rsidP="00EF1343">
      <w:pPr>
        <w:spacing w:after="0"/>
        <w:jc w:val="right"/>
        <w:rPr>
          <w:rFonts w:ascii="Calibri" w:hAnsi="Calibri" w:cs="Calibri"/>
          <w:sz w:val="22"/>
          <w:szCs w:val="22"/>
        </w:rPr>
      </w:pPr>
    </w:p>
    <w:p w14:paraId="1C292115" w14:textId="043BE082" w:rsidR="007743B6" w:rsidRDefault="66BFF37D" w:rsidP="007743B6">
      <w:pPr>
        <w:spacing w:after="0"/>
        <w:jc w:val="center"/>
        <w:rPr>
          <w:rFonts w:ascii="Calibri" w:hAnsi="Calibri" w:cs="Calibri"/>
          <w:sz w:val="22"/>
          <w:szCs w:val="22"/>
          <w:u w:val="single"/>
        </w:rPr>
      </w:pPr>
      <w:r w:rsidRPr="7A929B74">
        <w:rPr>
          <w:rFonts w:ascii="Calibri" w:hAnsi="Calibri" w:cs="Calibri"/>
          <w:sz w:val="22"/>
          <w:szCs w:val="22"/>
          <w:u w:val="single"/>
        </w:rPr>
        <w:t xml:space="preserve">One-Day Event Features </w:t>
      </w:r>
      <w:r w:rsidRPr="7233E77F">
        <w:rPr>
          <w:rFonts w:ascii="Calibri" w:hAnsi="Calibri" w:cs="Calibri"/>
          <w:sz w:val="22"/>
          <w:szCs w:val="22"/>
          <w:u w:val="single"/>
        </w:rPr>
        <w:t>More than</w:t>
      </w:r>
      <w:r w:rsidR="005B2EC5">
        <w:rPr>
          <w:rFonts w:ascii="Calibri" w:hAnsi="Calibri" w:cs="Calibri"/>
          <w:sz w:val="22"/>
          <w:szCs w:val="22"/>
          <w:u w:val="single"/>
        </w:rPr>
        <w:t xml:space="preserve"> </w:t>
      </w:r>
      <w:r w:rsidR="00876ADF">
        <w:rPr>
          <w:rFonts w:ascii="Calibri" w:hAnsi="Calibri" w:cs="Calibri"/>
          <w:sz w:val="22"/>
          <w:szCs w:val="22"/>
          <w:u w:val="single"/>
        </w:rPr>
        <w:t>110</w:t>
      </w:r>
      <w:r w:rsidR="00951227">
        <w:rPr>
          <w:rFonts w:ascii="Calibri" w:hAnsi="Calibri" w:cs="Calibri"/>
          <w:sz w:val="22"/>
          <w:szCs w:val="22"/>
          <w:u w:val="single"/>
        </w:rPr>
        <w:t xml:space="preserve"> </w:t>
      </w:r>
      <w:r w:rsidR="007743B6" w:rsidRPr="005A71BB">
        <w:rPr>
          <w:rFonts w:ascii="Calibri" w:hAnsi="Calibri" w:cs="Calibri"/>
          <w:sz w:val="22"/>
          <w:szCs w:val="22"/>
          <w:u w:val="single"/>
        </w:rPr>
        <w:t>Exhibitors</w:t>
      </w:r>
      <w:r w:rsidR="00951227">
        <w:rPr>
          <w:rFonts w:ascii="Calibri" w:hAnsi="Calibri" w:cs="Calibri"/>
          <w:sz w:val="22"/>
          <w:szCs w:val="22"/>
          <w:u w:val="single"/>
        </w:rPr>
        <w:t xml:space="preserve">, </w:t>
      </w:r>
      <w:r w:rsidR="58443C06" w:rsidRPr="11EC4265">
        <w:rPr>
          <w:rFonts w:ascii="Calibri" w:hAnsi="Calibri" w:cs="Calibri"/>
          <w:sz w:val="22"/>
          <w:szCs w:val="22"/>
          <w:u w:val="single"/>
        </w:rPr>
        <w:t xml:space="preserve">Tremendous </w:t>
      </w:r>
      <w:r w:rsidR="00951227" w:rsidRPr="11EC4265">
        <w:rPr>
          <w:rFonts w:ascii="Calibri" w:hAnsi="Calibri" w:cs="Calibri"/>
          <w:sz w:val="22"/>
          <w:szCs w:val="22"/>
          <w:u w:val="single"/>
        </w:rPr>
        <w:t>Networking</w:t>
      </w:r>
      <w:r w:rsidR="00951227">
        <w:rPr>
          <w:rFonts w:ascii="Calibri" w:hAnsi="Calibri" w:cs="Calibri"/>
          <w:sz w:val="22"/>
          <w:szCs w:val="22"/>
          <w:u w:val="single"/>
        </w:rPr>
        <w:t xml:space="preserve"> Opportunities and </w:t>
      </w:r>
      <w:r w:rsidR="13791753" w:rsidRPr="210E7166">
        <w:rPr>
          <w:rFonts w:ascii="Calibri" w:hAnsi="Calibri" w:cs="Calibri"/>
          <w:sz w:val="22"/>
          <w:szCs w:val="22"/>
          <w:u w:val="single"/>
        </w:rPr>
        <w:t xml:space="preserve">Informative </w:t>
      </w:r>
      <w:r w:rsidR="00951227" w:rsidRPr="210E7166">
        <w:rPr>
          <w:rFonts w:ascii="Calibri" w:hAnsi="Calibri" w:cs="Calibri"/>
          <w:sz w:val="22"/>
          <w:szCs w:val="22"/>
          <w:u w:val="single"/>
        </w:rPr>
        <w:t>Educational</w:t>
      </w:r>
      <w:r w:rsidR="00951227">
        <w:rPr>
          <w:rFonts w:ascii="Calibri" w:hAnsi="Calibri" w:cs="Calibri"/>
          <w:sz w:val="22"/>
          <w:szCs w:val="22"/>
          <w:u w:val="single"/>
        </w:rPr>
        <w:t xml:space="preserve"> </w:t>
      </w:r>
      <w:r w:rsidR="3738024C" w:rsidRPr="3458A922">
        <w:rPr>
          <w:rFonts w:ascii="Calibri" w:hAnsi="Calibri" w:cs="Calibri"/>
          <w:sz w:val="22"/>
          <w:szCs w:val="22"/>
          <w:u w:val="single"/>
        </w:rPr>
        <w:t xml:space="preserve">Presentations </w:t>
      </w:r>
      <w:r w:rsidR="00EA5365" w:rsidRPr="005A71BB">
        <w:rPr>
          <w:rFonts w:ascii="Calibri" w:hAnsi="Calibri" w:cs="Calibri"/>
          <w:sz w:val="22"/>
          <w:szCs w:val="22"/>
          <w:u w:val="single"/>
        </w:rPr>
        <w:t xml:space="preserve">from </w:t>
      </w:r>
      <w:r w:rsidR="5B559998" w:rsidRPr="0B0BA3E8">
        <w:rPr>
          <w:rFonts w:ascii="Calibri" w:hAnsi="Calibri" w:cs="Calibri"/>
          <w:sz w:val="22"/>
          <w:szCs w:val="22"/>
          <w:u w:val="single"/>
        </w:rPr>
        <w:t xml:space="preserve">Leading </w:t>
      </w:r>
      <w:r w:rsidR="5B559998" w:rsidRPr="420D3434">
        <w:rPr>
          <w:rFonts w:ascii="Calibri" w:hAnsi="Calibri" w:cs="Calibri"/>
          <w:sz w:val="22"/>
          <w:szCs w:val="22"/>
          <w:u w:val="single"/>
        </w:rPr>
        <w:t xml:space="preserve">Tourism </w:t>
      </w:r>
      <w:r w:rsidR="5B559998" w:rsidRPr="17F14A2D">
        <w:rPr>
          <w:rFonts w:ascii="Calibri" w:hAnsi="Calibri" w:cs="Calibri"/>
          <w:sz w:val="22"/>
          <w:szCs w:val="22"/>
          <w:u w:val="single"/>
        </w:rPr>
        <w:t xml:space="preserve">and Marketing </w:t>
      </w:r>
      <w:r w:rsidR="5B559998" w:rsidRPr="35F47983">
        <w:rPr>
          <w:rFonts w:ascii="Calibri" w:hAnsi="Calibri" w:cs="Calibri"/>
          <w:sz w:val="22"/>
          <w:szCs w:val="22"/>
          <w:u w:val="single"/>
        </w:rPr>
        <w:t>Professionals</w:t>
      </w:r>
      <w:r w:rsidR="5B559998" w:rsidRPr="6C7E86B3">
        <w:rPr>
          <w:rFonts w:ascii="Calibri" w:hAnsi="Calibri" w:cs="Calibri"/>
          <w:sz w:val="22"/>
          <w:szCs w:val="22"/>
          <w:u w:val="single"/>
        </w:rPr>
        <w:t xml:space="preserve"> </w:t>
      </w:r>
      <w:r w:rsidR="5B559998" w:rsidRPr="782224CA">
        <w:rPr>
          <w:rFonts w:ascii="Calibri" w:hAnsi="Calibri" w:cs="Calibri"/>
          <w:sz w:val="22"/>
          <w:szCs w:val="22"/>
          <w:u w:val="single"/>
        </w:rPr>
        <w:t>from the</w:t>
      </w:r>
      <w:r w:rsidR="00EA5365" w:rsidRPr="0B0BA3E8">
        <w:rPr>
          <w:rFonts w:ascii="Calibri" w:hAnsi="Calibri" w:cs="Calibri"/>
          <w:sz w:val="22"/>
          <w:szCs w:val="22"/>
          <w:u w:val="single"/>
        </w:rPr>
        <w:t xml:space="preserve"> </w:t>
      </w:r>
      <w:r w:rsidR="00EA5365" w:rsidRPr="00AC0F8B">
        <w:rPr>
          <w:rFonts w:ascii="Calibri" w:hAnsi="Calibri" w:cs="Calibri"/>
          <w:b/>
          <w:bCs/>
          <w:sz w:val="22"/>
          <w:szCs w:val="22"/>
          <w:u w:val="single"/>
        </w:rPr>
        <w:t>Illinois Office of Tourism, Choose Chicago</w:t>
      </w:r>
      <w:r w:rsidR="00EA5365" w:rsidRPr="19736AC5">
        <w:rPr>
          <w:rFonts w:ascii="Calibri" w:hAnsi="Calibri" w:cs="Calibri"/>
          <w:b/>
          <w:sz w:val="22"/>
          <w:szCs w:val="22"/>
          <w:u w:val="single"/>
        </w:rPr>
        <w:t xml:space="preserve"> </w:t>
      </w:r>
      <w:r w:rsidR="5B7201D3" w:rsidRPr="00AC12FF">
        <w:rPr>
          <w:rFonts w:ascii="Calibri" w:hAnsi="Calibri" w:cs="Calibri"/>
          <w:sz w:val="22"/>
          <w:szCs w:val="22"/>
          <w:u w:val="single"/>
        </w:rPr>
        <w:t xml:space="preserve">and </w:t>
      </w:r>
      <w:r w:rsidR="004A47C5">
        <w:rPr>
          <w:rFonts w:ascii="Calibri" w:hAnsi="Calibri" w:cs="Calibri"/>
          <w:sz w:val="22"/>
          <w:szCs w:val="22"/>
          <w:u w:val="single"/>
        </w:rPr>
        <w:t>M</w:t>
      </w:r>
      <w:r w:rsidR="5B7201D3" w:rsidRPr="004A47C5">
        <w:rPr>
          <w:rFonts w:ascii="Calibri" w:hAnsi="Calibri" w:cs="Calibri"/>
          <w:sz w:val="22"/>
          <w:szCs w:val="22"/>
          <w:u w:val="single"/>
        </w:rPr>
        <w:t>ore</w:t>
      </w:r>
      <w:r w:rsidR="00EA5365" w:rsidRPr="19736AC5">
        <w:rPr>
          <w:rFonts w:ascii="Calibri" w:hAnsi="Calibri" w:cs="Calibri"/>
          <w:sz w:val="22"/>
          <w:szCs w:val="22"/>
          <w:u w:val="single"/>
        </w:rPr>
        <w:t xml:space="preserve"> </w:t>
      </w:r>
    </w:p>
    <w:p w14:paraId="57AA596B" w14:textId="0AA66800" w:rsidR="00C0676F" w:rsidRDefault="00C0676F" w:rsidP="007743B6">
      <w:pPr>
        <w:spacing w:after="0"/>
        <w:jc w:val="center"/>
        <w:rPr>
          <w:rFonts w:ascii="Calibri" w:hAnsi="Calibri" w:cs="Calibri"/>
          <w:sz w:val="22"/>
          <w:szCs w:val="22"/>
          <w:u w:val="single"/>
        </w:rPr>
      </w:pPr>
    </w:p>
    <w:p w14:paraId="3ECF2578" w14:textId="6A0CD5C0" w:rsidR="00C0676F" w:rsidRPr="005A71BB" w:rsidRDefault="00C0676F" w:rsidP="007743B6">
      <w:pPr>
        <w:spacing w:after="0"/>
        <w:jc w:val="center"/>
        <w:rPr>
          <w:rFonts w:ascii="Calibri" w:hAnsi="Calibri" w:cs="Calibri"/>
          <w:sz w:val="22"/>
          <w:szCs w:val="22"/>
          <w:u w:val="single"/>
        </w:rPr>
      </w:pPr>
      <w:r>
        <w:rPr>
          <w:rFonts w:ascii="Calibri" w:hAnsi="Calibri" w:cs="Calibri"/>
          <w:sz w:val="22"/>
          <w:szCs w:val="22"/>
          <w:u w:val="single"/>
        </w:rPr>
        <w:t xml:space="preserve">Tickets </w:t>
      </w:r>
      <w:r w:rsidR="00620B4D">
        <w:rPr>
          <w:rFonts w:ascii="Calibri" w:hAnsi="Calibri" w:cs="Calibri"/>
          <w:sz w:val="22"/>
          <w:szCs w:val="22"/>
          <w:u w:val="single"/>
        </w:rPr>
        <w:t>for the 2024 Hospitality &amp; Tourism Summit Chicago On</w:t>
      </w:r>
      <w:r>
        <w:rPr>
          <w:rFonts w:ascii="Calibri" w:hAnsi="Calibri" w:cs="Calibri"/>
          <w:sz w:val="22"/>
          <w:szCs w:val="22"/>
          <w:u w:val="single"/>
        </w:rPr>
        <w:t xml:space="preserve"> Sale Now </w:t>
      </w:r>
    </w:p>
    <w:p w14:paraId="0EBD786B" w14:textId="77777777" w:rsidR="00F672DA" w:rsidRPr="005A71BB" w:rsidRDefault="00F672DA" w:rsidP="00BF4A2C">
      <w:pPr>
        <w:spacing w:after="0"/>
        <w:jc w:val="center"/>
        <w:rPr>
          <w:rFonts w:ascii="Calibri" w:hAnsi="Calibri" w:cs="Calibri"/>
          <w:sz w:val="22"/>
          <w:szCs w:val="22"/>
          <w:u w:val="single"/>
        </w:rPr>
      </w:pPr>
    </w:p>
    <w:p w14:paraId="48391920" w14:textId="0737C0D4" w:rsidR="005A71BB" w:rsidRPr="0015525B" w:rsidRDefault="00F672DA" w:rsidP="0015525B">
      <w:pPr>
        <w:rPr>
          <w:rFonts w:ascii="Calibri" w:hAnsi="Calibri" w:cs="Calibri"/>
          <w:sz w:val="22"/>
          <w:szCs w:val="22"/>
        </w:rPr>
      </w:pPr>
      <w:r w:rsidRPr="0015525B">
        <w:rPr>
          <w:rFonts w:ascii="Calibri" w:hAnsi="Calibri" w:cs="Calibri"/>
          <w:b/>
          <w:bCs/>
          <w:sz w:val="22"/>
          <w:szCs w:val="22"/>
        </w:rPr>
        <w:t xml:space="preserve">CHICAGO – </w:t>
      </w:r>
      <w:r w:rsidRPr="0015525B">
        <w:rPr>
          <w:rFonts w:ascii="Calibri" w:hAnsi="Calibri" w:cs="Calibri"/>
          <w:sz w:val="22"/>
          <w:szCs w:val="22"/>
        </w:rPr>
        <w:t xml:space="preserve">Today, </w:t>
      </w:r>
      <w:proofErr w:type="spellStart"/>
      <w:r w:rsidR="00C90B5A" w:rsidRPr="0015525B">
        <w:rPr>
          <w:rFonts w:ascii="Calibri" w:hAnsi="Calibri" w:cs="Calibri"/>
          <w:sz w:val="22"/>
          <w:szCs w:val="22"/>
        </w:rPr>
        <w:t>Ateema</w:t>
      </w:r>
      <w:proofErr w:type="spellEnd"/>
      <w:r w:rsidR="00C90B5A" w:rsidRPr="0015525B">
        <w:rPr>
          <w:rFonts w:ascii="Calibri" w:hAnsi="Calibri" w:cs="Calibri"/>
          <w:sz w:val="22"/>
          <w:szCs w:val="22"/>
        </w:rPr>
        <w:t xml:space="preserve"> Media </w:t>
      </w:r>
      <w:r w:rsidR="00854381" w:rsidRPr="0015525B">
        <w:rPr>
          <w:rFonts w:ascii="Calibri" w:hAnsi="Calibri" w:cs="Calibri"/>
          <w:sz w:val="22"/>
          <w:szCs w:val="22"/>
        </w:rPr>
        <w:t>&amp;</w:t>
      </w:r>
      <w:r w:rsidR="00C90B5A" w:rsidRPr="0015525B">
        <w:rPr>
          <w:rFonts w:ascii="Calibri" w:hAnsi="Calibri" w:cs="Calibri"/>
          <w:sz w:val="22"/>
          <w:szCs w:val="22"/>
        </w:rPr>
        <w:t xml:space="preserve"> Marketing announced th</w:t>
      </w:r>
      <w:r w:rsidR="000809C8" w:rsidRPr="0015525B">
        <w:rPr>
          <w:rFonts w:ascii="Calibri" w:hAnsi="Calibri" w:cs="Calibri"/>
          <w:sz w:val="22"/>
          <w:szCs w:val="22"/>
        </w:rPr>
        <w:t>e H</w:t>
      </w:r>
      <w:r w:rsidR="00C90B5A" w:rsidRPr="0015525B">
        <w:rPr>
          <w:rFonts w:ascii="Calibri" w:hAnsi="Calibri" w:cs="Calibri"/>
          <w:sz w:val="22"/>
          <w:szCs w:val="22"/>
        </w:rPr>
        <w:t xml:space="preserve">ospitality </w:t>
      </w:r>
      <w:r w:rsidR="00964C87" w:rsidRPr="0015525B">
        <w:rPr>
          <w:rFonts w:ascii="Calibri" w:hAnsi="Calibri" w:cs="Calibri"/>
          <w:sz w:val="22"/>
          <w:szCs w:val="22"/>
        </w:rPr>
        <w:t>&amp;</w:t>
      </w:r>
      <w:r w:rsidR="00C90B5A" w:rsidRPr="0015525B">
        <w:rPr>
          <w:rFonts w:ascii="Calibri" w:hAnsi="Calibri" w:cs="Calibri"/>
          <w:sz w:val="22"/>
          <w:szCs w:val="22"/>
        </w:rPr>
        <w:t xml:space="preserve"> Tourism Summit</w:t>
      </w:r>
      <w:r w:rsidR="00964C87" w:rsidRPr="0015525B">
        <w:rPr>
          <w:rFonts w:ascii="Calibri" w:hAnsi="Calibri" w:cs="Calibri"/>
          <w:sz w:val="22"/>
          <w:szCs w:val="22"/>
        </w:rPr>
        <w:t xml:space="preserve"> Chicago</w:t>
      </w:r>
      <w:r w:rsidR="388921B9" w:rsidRPr="0015525B">
        <w:rPr>
          <w:rFonts w:ascii="Calibri" w:hAnsi="Calibri" w:cs="Calibri"/>
          <w:sz w:val="22"/>
          <w:szCs w:val="22"/>
        </w:rPr>
        <w:t>,</w:t>
      </w:r>
      <w:r w:rsidR="00C90B5A" w:rsidRPr="0015525B">
        <w:rPr>
          <w:rFonts w:ascii="Calibri" w:hAnsi="Calibri" w:cs="Calibri"/>
          <w:sz w:val="22"/>
          <w:szCs w:val="22"/>
        </w:rPr>
        <w:t xml:space="preserve"> present</w:t>
      </w:r>
      <w:r w:rsidR="00854381" w:rsidRPr="0015525B">
        <w:rPr>
          <w:rFonts w:ascii="Calibri" w:hAnsi="Calibri" w:cs="Calibri"/>
          <w:sz w:val="22"/>
          <w:szCs w:val="22"/>
        </w:rPr>
        <w:t>ing partner,</w:t>
      </w:r>
      <w:r w:rsidR="00C90B5A" w:rsidRPr="0015525B">
        <w:rPr>
          <w:rFonts w:ascii="Calibri" w:hAnsi="Calibri" w:cs="Calibri"/>
          <w:sz w:val="22"/>
          <w:szCs w:val="22"/>
        </w:rPr>
        <w:t xml:space="preserve"> </w:t>
      </w:r>
      <w:r w:rsidR="00C90B5A" w:rsidRPr="0015525B">
        <w:rPr>
          <w:rFonts w:ascii="Calibri" w:hAnsi="Calibri" w:cs="Calibri"/>
          <w:b/>
          <w:bCs/>
          <w:sz w:val="22"/>
          <w:szCs w:val="22"/>
        </w:rPr>
        <w:t>Illinois Office of Tour</w:t>
      </w:r>
      <w:r w:rsidR="000809C8" w:rsidRPr="0015525B">
        <w:rPr>
          <w:rFonts w:ascii="Calibri" w:hAnsi="Calibri" w:cs="Calibri"/>
          <w:b/>
          <w:bCs/>
          <w:sz w:val="22"/>
          <w:szCs w:val="22"/>
        </w:rPr>
        <w:t>is</w:t>
      </w:r>
      <w:r w:rsidR="00C90B5A" w:rsidRPr="0015525B">
        <w:rPr>
          <w:rFonts w:ascii="Calibri" w:hAnsi="Calibri" w:cs="Calibri"/>
          <w:b/>
          <w:bCs/>
          <w:sz w:val="22"/>
          <w:szCs w:val="22"/>
        </w:rPr>
        <w:t>m</w:t>
      </w:r>
      <w:r w:rsidR="6DC0C7B0" w:rsidRPr="0015525B">
        <w:rPr>
          <w:rFonts w:ascii="Calibri" w:hAnsi="Calibri" w:cs="Calibri"/>
          <w:b/>
          <w:bCs/>
          <w:sz w:val="22"/>
          <w:szCs w:val="22"/>
        </w:rPr>
        <w:t>,</w:t>
      </w:r>
      <w:r w:rsidR="00C90B5A" w:rsidRPr="0015525B">
        <w:rPr>
          <w:rFonts w:ascii="Calibri" w:hAnsi="Calibri" w:cs="Calibri"/>
          <w:sz w:val="22"/>
          <w:szCs w:val="22"/>
        </w:rPr>
        <w:t xml:space="preserve"> </w:t>
      </w:r>
      <w:r w:rsidR="007650E5" w:rsidRPr="0015525B">
        <w:rPr>
          <w:rFonts w:ascii="Calibri" w:hAnsi="Calibri" w:cs="Calibri"/>
          <w:sz w:val="22"/>
          <w:szCs w:val="22"/>
        </w:rPr>
        <w:t>will return</w:t>
      </w:r>
      <w:r w:rsidR="00C90B5A" w:rsidRPr="0015525B">
        <w:rPr>
          <w:rFonts w:ascii="Calibri" w:hAnsi="Calibri" w:cs="Calibri"/>
          <w:sz w:val="22"/>
          <w:szCs w:val="22"/>
        </w:rPr>
        <w:t xml:space="preserve"> to Navy Pier’s Aon Grand Ballroom on </w:t>
      </w:r>
      <w:r w:rsidR="004F298C">
        <w:rPr>
          <w:rFonts w:ascii="Calibri" w:hAnsi="Calibri" w:cs="Calibri"/>
          <w:sz w:val="22"/>
          <w:szCs w:val="22"/>
        </w:rPr>
        <w:t>Tuesday</w:t>
      </w:r>
      <w:r w:rsidR="28EF2BF5" w:rsidRPr="0015525B">
        <w:rPr>
          <w:rFonts w:ascii="Calibri" w:hAnsi="Calibri" w:cs="Calibri"/>
          <w:sz w:val="22"/>
          <w:szCs w:val="22"/>
        </w:rPr>
        <w:t xml:space="preserve">, </w:t>
      </w:r>
      <w:r w:rsidR="00C90B5A" w:rsidRPr="0015525B">
        <w:rPr>
          <w:rFonts w:ascii="Calibri" w:hAnsi="Calibri" w:cs="Calibri"/>
          <w:sz w:val="22"/>
          <w:szCs w:val="22"/>
        </w:rPr>
        <w:t>April 30</w:t>
      </w:r>
      <w:r w:rsidR="007650E5" w:rsidRPr="0015525B">
        <w:rPr>
          <w:rFonts w:ascii="Calibri" w:hAnsi="Calibri" w:cs="Calibri"/>
          <w:sz w:val="22"/>
          <w:szCs w:val="22"/>
        </w:rPr>
        <w:t xml:space="preserve">, </w:t>
      </w:r>
      <w:r w:rsidR="00565712" w:rsidRPr="0015525B">
        <w:rPr>
          <w:rFonts w:ascii="Calibri" w:hAnsi="Calibri" w:cs="Calibri"/>
          <w:sz w:val="22"/>
          <w:szCs w:val="22"/>
        </w:rPr>
        <w:t>from 10 a.m. to 7 p.m</w:t>
      </w:r>
      <w:r w:rsidR="00C90B5A" w:rsidRPr="0015525B">
        <w:rPr>
          <w:rFonts w:ascii="Calibri" w:hAnsi="Calibri" w:cs="Calibri"/>
          <w:sz w:val="22"/>
          <w:szCs w:val="22"/>
        </w:rPr>
        <w:t xml:space="preserve">. </w:t>
      </w:r>
      <w:r w:rsidR="0015525B" w:rsidRPr="0015525B">
        <w:rPr>
          <w:rFonts w:ascii="Calibri" w:hAnsi="Calibri" w:cs="Calibri"/>
          <w:sz w:val="22"/>
          <w:szCs w:val="22"/>
        </w:rPr>
        <w:t>Attended by over 1,250 leading industry professionals from across the Midwest, the event kicks off with educational sessions discussing industry trends, insights, and marketing tips beginning at 10 a.m.</w:t>
      </w:r>
      <w:r w:rsidR="009103BF">
        <w:rPr>
          <w:rFonts w:ascii="Calibri" w:hAnsi="Calibri" w:cs="Calibri"/>
          <w:sz w:val="22"/>
          <w:szCs w:val="22"/>
        </w:rPr>
        <w:t>;</w:t>
      </w:r>
      <w:r w:rsidR="0015525B" w:rsidRPr="0015525B">
        <w:rPr>
          <w:rFonts w:ascii="Calibri" w:hAnsi="Calibri" w:cs="Calibri"/>
          <w:sz w:val="22"/>
          <w:szCs w:val="22"/>
        </w:rPr>
        <w:t xml:space="preserve"> a “who’s who” trade show of exhibitors from 2 to 7 p.m. and a special networking happy hour on the show floor from 5:30 to 7 p.m. </w:t>
      </w:r>
      <w:r w:rsidR="480EEF0D" w:rsidRPr="0015525B">
        <w:rPr>
          <w:rFonts w:ascii="Calibri" w:hAnsi="Calibri" w:cs="Calibri"/>
          <w:sz w:val="22"/>
          <w:szCs w:val="22"/>
        </w:rPr>
        <w:t>Highlights include a</w:t>
      </w:r>
      <w:r w:rsidR="00234B78" w:rsidRPr="0015525B">
        <w:rPr>
          <w:rFonts w:ascii="Calibri" w:hAnsi="Calibri" w:cs="Calibri"/>
          <w:sz w:val="22"/>
          <w:szCs w:val="22"/>
        </w:rPr>
        <w:t xml:space="preserve"> </w:t>
      </w:r>
      <w:r w:rsidR="008D66D1" w:rsidRPr="0015525B">
        <w:rPr>
          <w:rFonts w:ascii="Calibri" w:hAnsi="Calibri" w:cs="Calibri"/>
          <w:sz w:val="22"/>
          <w:szCs w:val="22"/>
        </w:rPr>
        <w:t>panel discussion</w:t>
      </w:r>
      <w:r w:rsidR="6049BE7B" w:rsidRPr="0015525B">
        <w:rPr>
          <w:rFonts w:ascii="Calibri" w:hAnsi="Calibri" w:cs="Calibri"/>
          <w:sz w:val="22"/>
          <w:szCs w:val="22"/>
        </w:rPr>
        <w:t>.</w:t>
      </w:r>
      <w:r w:rsidR="00234B78" w:rsidRPr="0015525B">
        <w:rPr>
          <w:rFonts w:ascii="Calibri" w:hAnsi="Calibri" w:cs="Calibri"/>
          <w:sz w:val="22"/>
          <w:szCs w:val="22"/>
        </w:rPr>
        <w:t xml:space="preserve"> </w:t>
      </w:r>
      <w:r w:rsidR="008D66D1" w:rsidRPr="0015525B">
        <w:rPr>
          <w:rFonts w:ascii="Calibri" w:hAnsi="Calibri" w:cs="Calibri"/>
          <w:sz w:val="22"/>
          <w:szCs w:val="22"/>
        </w:rPr>
        <w:t xml:space="preserve">presented by </w:t>
      </w:r>
      <w:r w:rsidR="00AA0DAA" w:rsidRPr="0015525B">
        <w:rPr>
          <w:rFonts w:ascii="Calibri" w:hAnsi="Calibri" w:cs="Calibri"/>
          <w:b/>
          <w:bCs/>
          <w:sz w:val="22"/>
          <w:szCs w:val="22"/>
        </w:rPr>
        <w:t>Choose Chicago</w:t>
      </w:r>
      <w:r w:rsidR="3520CFE4" w:rsidRPr="0015525B">
        <w:rPr>
          <w:rFonts w:ascii="Calibri" w:hAnsi="Calibri" w:cs="Calibri"/>
          <w:b/>
          <w:bCs/>
          <w:sz w:val="22"/>
          <w:szCs w:val="22"/>
        </w:rPr>
        <w:t>,</w:t>
      </w:r>
      <w:r w:rsidR="00AA0DAA" w:rsidRPr="0015525B">
        <w:rPr>
          <w:rFonts w:ascii="Calibri" w:hAnsi="Calibri" w:cs="Calibri"/>
          <w:sz w:val="22"/>
          <w:szCs w:val="22"/>
        </w:rPr>
        <w:t xml:space="preserve"> </w:t>
      </w:r>
      <w:r w:rsidR="7643D39B" w:rsidRPr="0015525B">
        <w:rPr>
          <w:rFonts w:ascii="Calibri" w:hAnsi="Calibri" w:cs="Calibri"/>
          <w:sz w:val="22"/>
          <w:szCs w:val="22"/>
        </w:rPr>
        <w:t>addressing</w:t>
      </w:r>
      <w:r w:rsidR="005A71BB" w:rsidRPr="0015525B">
        <w:rPr>
          <w:rFonts w:ascii="Calibri" w:hAnsi="Calibri" w:cs="Calibri"/>
          <w:sz w:val="22"/>
          <w:szCs w:val="22"/>
        </w:rPr>
        <w:t xml:space="preserve"> </w:t>
      </w:r>
      <w:r w:rsidR="005A71BB" w:rsidRPr="0015525B">
        <w:rPr>
          <w:rFonts w:ascii="Calibri" w:eastAsia="Times New Roman" w:hAnsi="Calibri" w:cs="Calibri"/>
          <w:b/>
          <w:bCs/>
          <w:color w:val="000000"/>
          <w:kern w:val="0"/>
          <w:sz w:val="22"/>
          <w:szCs w:val="22"/>
          <w14:ligatures w14:val="none"/>
        </w:rPr>
        <w:t xml:space="preserve">The State of Hospitality, Events and Tourism </w:t>
      </w:r>
      <w:r w:rsidR="007B2B06" w:rsidRPr="0015525B">
        <w:rPr>
          <w:rFonts w:ascii="Calibri" w:eastAsia="Times New Roman" w:hAnsi="Calibri" w:cs="Calibri"/>
          <w:b/>
          <w:bCs/>
          <w:color w:val="000000"/>
          <w:kern w:val="0"/>
          <w:sz w:val="22"/>
          <w:szCs w:val="22"/>
          <w14:ligatures w14:val="none"/>
        </w:rPr>
        <w:t>in</w:t>
      </w:r>
      <w:r w:rsidR="005A71BB" w:rsidRPr="0015525B">
        <w:rPr>
          <w:rFonts w:ascii="Calibri" w:eastAsia="Times New Roman" w:hAnsi="Calibri" w:cs="Calibri"/>
          <w:b/>
          <w:bCs/>
          <w:color w:val="000000"/>
          <w:kern w:val="0"/>
          <w:sz w:val="22"/>
          <w:szCs w:val="22"/>
          <w14:ligatures w14:val="none"/>
        </w:rPr>
        <w:t xml:space="preserve"> C</w:t>
      </w:r>
      <w:r w:rsidR="0001609B" w:rsidRPr="0015525B">
        <w:rPr>
          <w:rFonts w:ascii="Calibri" w:eastAsia="Times New Roman" w:hAnsi="Calibri" w:cs="Calibri"/>
          <w:b/>
          <w:bCs/>
          <w:color w:val="000000"/>
          <w:kern w:val="0"/>
          <w:sz w:val="22"/>
          <w:szCs w:val="22"/>
          <w14:ligatures w14:val="none"/>
        </w:rPr>
        <w:t>hicago</w:t>
      </w:r>
      <w:r w:rsidR="0001609B" w:rsidRPr="0015525B">
        <w:rPr>
          <w:rFonts w:ascii="Calibri" w:eastAsia="Times New Roman" w:hAnsi="Calibri" w:cs="Calibri"/>
          <w:color w:val="000000"/>
          <w:kern w:val="0"/>
          <w:sz w:val="22"/>
          <w:szCs w:val="22"/>
          <w14:ligatures w14:val="none"/>
        </w:rPr>
        <w:t xml:space="preserve">, </w:t>
      </w:r>
      <w:r w:rsidR="19655288" w:rsidRPr="0015525B">
        <w:rPr>
          <w:rFonts w:ascii="Calibri" w:eastAsia="Times New Roman" w:hAnsi="Calibri" w:cs="Calibri"/>
          <w:color w:val="000000"/>
          <w:kern w:val="0"/>
          <w:sz w:val="22"/>
          <w:szCs w:val="22"/>
          <w14:ligatures w14:val="none"/>
        </w:rPr>
        <w:t xml:space="preserve">featuring </w:t>
      </w:r>
      <w:r w:rsidR="0001609B" w:rsidRPr="0015525B">
        <w:rPr>
          <w:rFonts w:ascii="Calibri" w:eastAsia="Times New Roman" w:hAnsi="Calibri" w:cs="Calibri"/>
          <w:color w:val="000000"/>
          <w:kern w:val="0"/>
          <w:sz w:val="22"/>
          <w:szCs w:val="22"/>
          <w14:ligatures w14:val="none"/>
        </w:rPr>
        <w:t xml:space="preserve">Choose </w:t>
      </w:r>
      <w:r w:rsidR="5493B6CC" w:rsidRPr="0015525B">
        <w:rPr>
          <w:rFonts w:ascii="Calibri" w:eastAsia="Times New Roman" w:hAnsi="Calibri" w:cs="Calibri"/>
          <w:color w:val="000000"/>
          <w:kern w:val="0"/>
          <w:sz w:val="22"/>
          <w:szCs w:val="22"/>
          <w14:ligatures w14:val="none"/>
        </w:rPr>
        <w:t>Chicago’s</w:t>
      </w:r>
      <w:r w:rsidR="0001609B" w:rsidRPr="0015525B">
        <w:rPr>
          <w:rFonts w:ascii="Calibri" w:eastAsia="Times New Roman" w:hAnsi="Calibri" w:cs="Calibri"/>
          <w:color w:val="000000"/>
          <w:kern w:val="0"/>
          <w:sz w:val="22"/>
          <w:szCs w:val="22"/>
          <w14:ligatures w14:val="none"/>
        </w:rPr>
        <w:t xml:space="preserve"> </w:t>
      </w:r>
      <w:r w:rsidR="00AC0F8B" w:rsidRPr="0015525B">
        <w:rPr>
          <w:rFonts w:ascii="Calibri" w:eastAsia="Times New Roman" w:hAnsi="Calibri" w:cs="Calibri"/>
          <w:color w:val="000000"/>
          <w:kern w:val="0"/>
          <w:sz w:val="22"/>
          <w:szCs w:val="22"/>
          <w14:ligatures w14:val="none"/>
        </w:rPr>
        <w:t xml:space="preserve">Interim CEO </w:t>
      </w:r>
      <w:r w:rsidR="0001609B" w:rsidRPr="0015525B">
        <w:rPr>
          <w:rFonts w:ascii="Calibri" w:eastAsia="Times New Roman" w:hAnsi="Calibri" w:cs="Calibri"/>
          <w:b/>
          <w:color w:val="000000"/>
          <w:kern w:val="0"/>
          <w:sz w:val="22"/>
          <w:szCs w:val="22"/>
          <w14:ligatures w14:val="none"/>
        </w:rPr>
        <w:t>Rich Gambl</w:t>
      </w:r>
      <w:r w:rsidR="007F099E" w:rsidRPr="0015525B">
        <w:rPr>
          <w:rFonts w:ascii="Calibri" w:eastAsia="Times New Roman" w:hAnsi="Calibri" w:cs="Calibri"/>
          <w:b/>
          <w:bCs/>
          <w:color w:val="000000"/>
          <w:kern w:val="0"/>
          <w:sz w:val="22"/>
          <w:szCs w:val="22"/>
          <w14:ligatures w14:val="none"/>
        </w:rPr>
        <w:t xml:space="preserve">e, </w:t>
      </w:r>
      <w:r w:rsidR="007F099E" w:rsidRPr="0015525B">
        <w:rPr>
          <w:rFonts w:ascii="Calibri" w:eastAsia="Times New Roman" w:hAnsi="Calibri" w:cs="Calibri"/>
          <w:color w:val="000000"/>
          <w:kern w:val="0"/>
          <w:sz w:val="22"/>
          <w:szCs w:val="22"/>
          <w14:ligatures w14:val="none"/>
        </w:rPr>
        <w:t xml:space="preserve">Illinois Office of Tourism’s </w:t>
      </w:r>
      <w:r w:rsidR="007F099E" w:rsidRPr="0015525B">
        <w:rPr>
          <w:rFonts w:ascii="Calibri" w:eastAsia="Times New Roman" w:hAnsi="Calibri" w:cs="Calibri"/>
          <w:b/>
          <w:bCs/>
          <w:color w:val="000000"/>
          <w:kern w:val="0"/>
          <w:sz w:val="22"/>
          <w:szCs w:val="22"/>
          <w14:ligatures w14:val="none"/>
        </w:rPr>
        <w:t xml:space="preserve">Daniel Thomas, </w:t>
      </w:r>
      <w:r w:rsidR="007F099E" w:rsidRPr="0015525B">
        <w:rPr>
          <w:rFonts w:ascii="Calibri" w:eastAsia="Times New Roman" w:hAnsi="Calibri" w:cs="Calibri"/>
          <w:color w:val="000000"/>
          <w:kern w:val="0"/>
          <w:sz w:val="22"/>
          <w:szCs w:val="22"/>
          <w14:ligatures w14:val="none"/>
        </w:rPr>
        <w:t>Navy Pier CEO</w:t>
      </w:r>
      <w:r w:rsidR="007F099E" w:rsidRPr="0015525B">
        <w:rPr>
          <w:rFonts w:ascii="Calibri" w:eastAsia="Times New Roman" w:hAnsi="Calibri" w:cs="Calibri"/>
          <w:b/>
          <w:bCs/>
          <w:color w:val="000000"/>
          <w:kern w:val="0"/>
          <w:sz w:val="22"/>
          <w:szCs w:val="22"/>
          <w14:ligatures w14:val="none"/>
        </w:rPr>
        <w:t xml:space="preserve"> </w:t>
      </w:r>
      <w:r w:rsidR="00971953" w:rsidRPr="0015525B">
        <w:rPr>
          <w:rFonts w:ascii="Calibri" w:eastAsia="Times New Roman" w:hAnsi="Calibri" w:cs="Calibri"/>
          <w:b/>
          <w:bCs/>
          <w:color w:val="000000"/>
          <w:kern w:val="0"/>
          <w:sz w:val="22"/>
          <w:szCs w:val="22"/>
          <w14:ligatures w14:val="none"/>
        </w:rPr>
        <w:t xml:space="preserve">Marilynn Gardner </w:t>
      </w:r>
      <w:r w:rsidR="00971953" w:rsidRPr="0015525B">
        <w:rPr>
          <w:rFonts w:ascii="Calibri" w:eastAsia="Times New Roman" w:hAnsi="Calibri" w:cs="Calibri"/>
          <w:color w:val="000000"/>
          <w:kern w:val="0"/>
          <w:sz w:val="22"/>
          <w:szCs w:val="22"/>
          <w14:ligatures w14:val="none"/>
        </w:rPr>
        <w:t xml:space="preserve">and Illinois Hotel &amp; Lodging Association </w:t>
      </w:r>
      <w:r w:rsidR="00330169" w:rsidRPr="0015525B">
        <w:rPr>
          <w:rFonts w:ascii="Calibri" w:eastAsia="Times New Roman" w:hAnsi="Calibri" w:cs="Calibri"/>
          <w:color w:val="000000"/>
          <w:kern w:val="0"/>
          <w:sz w:val="22"/>
          <w:szCs w:val="22"/>
          <w14:ligatures w14:val="none"/>
        </w:rPr>
        <w:t>President and CEO</w:t>
      </w:r>
      <w:r w:rsidR="00330169" w:rsidRPr="0015525B">
        <w:rPr>
          <w:rFonts w:ascii="Calibri" w:eastAsia="Times New Roman" w:hAnsi="Calibri" w:cs="Calibri"/>
          <w:b/>
          <w:bCs/>
          <w:color w:val="000000"/>
          <w:kern w:val="0"/>
          <w:sz w:val="22"/>
          <w:szCs w:val="22"/>
          <w14:ligatures w14:val="none"/>
        </w:rPr>
        <w:t xml:space="preserve"> </w:t>
      </w:r>
      <w:r w:rsidR="00971953" w:rsidRPr="0015525B">
        <w:rPr>
          <w:rFonts w:ascii="Calibri" w:eastAsia="Times New Roman" w:hAnsi="Calibri" w:cs="Calibri"/>
          <w:b/>
          <w:bCs/>
          <w:color w:val="000000"/>
          <w:kern w:val="0"/>
          <w:sz w:val="22"/>
          <w:szCs w:val="22"/>
          <w14:ligatures w14:val="none"/>
        </w:rPr>
        <w:t>Michael Jacobson</w:t>
      </w:r>
      <w:r w:rsidR="007F099E" w:rsidRPr="0015525B">
        <w:rPr>
          <w:rFonts w:ascii="Calibri" w:eastAsia="Times New Roman" w:hAnsi="Calibri" w:cs="Calibri"/>
          <w:color w:val="000000"/>
          <w:kern w:val="0"/>
          <w:sz w:val="22"/>
          <w:szCs w:val="22"/>
          <w14:ligatures w14:val="none"/>
        </w:rPr>
        <w:t>.</w:t>
      </w:r>
      <w:r w:rsidR="00EE4B97" w:rsidRPr="0015525B">
        <w:rPr>
          <w:rFonts w:ascii="Calibri" w:eastAsia="Times New Roman" w:hAnsi="Calibri" w:cs="Calibri"/>
          <w:color w:val="000000"/>
          <w:kern w:val="0"/>
          <w:sz w:val="22"/>
          <w:szCs w:val="22"/>
          <w14:ligatures w14:val="none"/>
        </w:rPr>
        <w:t xml:space="preserve"> </w:t>
      </w:r>
    </w:p>
    <w:p w14:paraId="32C1EF0C" w14:textId="77777777" w:rsidR="00BF4A2C" w:rsidRPr="0001609B" w:rsidRDefault="00BF4A2C" w:rsidP="00BF4A2C">
      <w:pPr>
        <w:shd w:val="clear" w:color="auto" w:fill="FFFFFF"/>
        <w:spacing w:after="0"/>
        <w:rPr>
          <w:rFonts w:ascii="Calibri" w:eastAsia="Times New Roman" w:hAnsi="Calibri" w:cs="Calibri"/>
          <w:i/>
          <w:iCs/>
          <w:color w:val="000000"/>
          <w:kern w:val="0"/>
          <w:sz w:val="22"/>
          <w:szCs w:val="22"/>
          <w14:ligatures w14:val="none"/>
        </w:rPr>
      </w:pPr>
    </w:p>
    <w:p w14:paraId="2A795445" w14:textId="5F8045D6" w:rsidR="00C65BFA" w:rsidRPr="00C65BFA" w:rsidRDefault="00C65BFA" w:rsidP="00C65BFA">
      <w:pPr>
        <w:rPr>
          <w:rFonts w:ascii="Calibri" w:hAnsi="Calibri" w:cs="Calibri"/>
          <w:sz w:val="22"/>
          <w:szCs w:val="22"/>
        </w:rPr>
      </w:pPr>
      <w:r w:rsidRPr="00C65BFA">
        <w:rPr>
          <w:rFonts w:ascii="Calibri" w:hAnsi="Calibri" w:cs="Calibri"/>
          <w:sz w:val="22"/>
          <w:szCs w:val="22"/>
        </w:rPr>
        <w:t xml:space="preserve">“Chicago’s hospitality, tourism and events industry gathers annually at this event to learn, showcase their companies, share their experiences, build their businesses, find new venues and vendors, and enhance their networks,” said Tim O’Malley, chief executive officer of </w:t>
      </w:r>
      <w:proofErr w:type="spellStart"/>
      <w:r w:rsidRPr="00C65BFA">
        <w:rPr>
          <w:rFonts w:ascii="Calibri" w:hAnsi="Calibri" w:cs="Calibri"/>
          <w:sz w:val="22"/>
          <w:szCs w:val="22"/>
        </w:rPr>
        <w:t>Ateema</w:t>
      </w:r>
      <w:proofErr w:type="spellEnd"/>
      <w:r w:rsidRPr="00C65BFA">
        <w:rPr>
          <w:rFonts w:ascii="Calibri" w:hAnsi="Calibri" w:cs="Calibri"/>
          <w:sz w:val="22"/>
          <w:szCs w:val="22"/>
        </w:rPr>
        <w:t xml:space="preserve"> Media &amp; Marketing. “We are also thrilled to welcome the partnership of Illinois Office of Tourism to strengthen this year’s educational content. Attendees are also treated to some of the best culinary, entertainment and experiential attractions, which is what makes the Hospitality &amp; Tourism Summit Chicago a landmark event in our industry’s calendar, as well as a primer for anyone interested in learning about the diverse tourism and event offerings that our city offers.”</w:t>
      </w:r>
    </w:p>
    <w:p w14:paraId="55001A7D" w14:textId="77777777" w:rsidR="00BF4A2C" w:rsidRPr="005A71BB" w:rsidRDefault="00BF4A2C" w:rsidP="00BF4A2C">
      <w:pPr>
        <w:shd w:val="clear" w:color="auto" w:fill="FFFFFF"/>
        <w:spacing w:after="0"/>
        <w:rPr>
          <w:rFonts w:ascii="Calibri" w:eastAsia="Times New Roman" w:hAnsi="Calibri" w:cs="Calibri"/>
          <w:color w:val="000000"/>
          <w:kern w:val="0"/>
          <w:sz w:val="22"/>
          <w:szCs w:val="22"/>
          <w14:ligatures w14:val="none"/>
        </w:rPr>
      </w:pPr>
    </w:p>
    <w:p w14:paraId="5125BEE1" w14:textId="41B56F2A" w:rsidR="00BF4A2C" w:rsidRDefault="003A192F" w:rsidP="73E8C5F3">
      <w:pPr>
        <w:shd w:val="clear" w:color="auto" w:fill="FFFFFF" w:themeFill="background1"/>
        <w:spacing w:after="0"/>
        <w:rPr>
          <w:rFonts w:ascii="Calibri" w:hAnsi="Calibri" w:cs="Calibri"/>
          <w:sz w:val="22"/>
          <w:szCs w:val="22"/>
        </w:rPr>
      </w:pPr>
      <w:r w:rsidRPr="73E8C5F3">
        <w:rPr>
          <w:rFonts w:ascii="Calibri" w:hAnsi="Calibri" w:cs="Calibri"/>
          <w:color w:val="000000" w:themeColor="text1"/>
          <w:sz w:val="22"/>
          <w:szCs w:val="22"/>
        </w:rPr>
        <w:lastRenderedPageBreak/>
        <w:t xml:space="preserve">This event </w:t>
      </w:r>
      <w:r w:rsidR="51183316" w:rsidRPr="6C77C81D">
        <w:rPr>
          <w:rFonts w:ascii="Calibri" w:hAnsi="Calibri" w:cs="Calibri"/>
          <w:color w:val="000000" w:themeColor="text1"/>
          <w:sz w:val="22"/>
          <w:szCs w:val="22"/>
        </w:rPr>
        <w:t>attracts</w:t>
      </w:r>
      <w:r w:rsidRPr="73E8C5F3">
        <w:rPr>
          <w:rFonts w:ascii="Calibri" w:hAnsi="Calibri" w:cs="Calibri"/>
          <w:color w:val="000000" w:themeColor="text1"/>
          <w:sz w:val="22"/>
          <w:szCs w:val="22"/>
        </w:rPr>
        <w:t xml:space="preserve"> over 1,250 top professionals, including meeting and event planners, concierges, hotel salespeople, </w:t>
      </w:r>
      <w:r w:rsidR="008829BF">
        <w:rPr>
          <w:rFonts w:ascii="Calibri" w:hAnsi="Calibri" w:cs="Calibri"/>
          <w:color w:val="000000" w:themeColor="text1"/>
          <w:sz w:val="22"/>
          <w:szCs w:val="22"/>
        </w:rPr>
        <w:t>destination management companies</w:t>
      </w:r>
      <w:r w:rsidR="00CB5008">
        <w:rPr>
          <w:rFonts w:ascii="Calibri" w:hAnsi="Calibri" w:cs="Calibri"/>
          <w:color w:val="000000" w:themeColor="text1"/>
          <w:sz w:val="22"/>
          <w:szCs w:val="22"/>
        </w:rPr>
        <w:t xml:space="preserve"> (DMCs)</w:t>
      </w:r>
      <w:r w:rsidRPr="73E8C5F3">
        <w:rPr>
          <w:rFonts w:ascii="Calibri" w:hAnsi="Calibri" w:cs="Calibri"/>
          <w:color w:val="000000" w:themeColor="text1"/>
          <w:sz w:val="22"/>
          <w:szCs w:val="22"/>
        </w:rPr>
        <w:t xml:space="preserve">, </w:t>
      </w:r>
      <w:r w:rsidR="5C3B646C" w:rsidRPr="6691AA2E">
        <w:rPr>
          <w:rFonts w:ascii="Calibri" w:hAnsi="Calibri" w:cs="Calibri"/>
          <w:color w:val="000000" w:themeColor="text1"/>
          <w:sz w:val="22"/>
          <w:szCs w:val="22"/>
        </w:rPr>
        <w:t>press</w:t>
      </w:r>
      <w:r w:rsidR="5C3B646C" w:rsidRPr="4B877D9F">
        <w:rPr>
          <w:rFonts w:ascii="Calibri" w:hAnsi="Calibri" w:cs="Calibri"/>
          <w:color w:val="000000" w:themeColor="text1"/>
          <w:sz w:val="22"/>
          <w:szCs w:val="22"/>
        </w:rPr>
        <w:t>,</w:t>
      </w:r>
      <w:r w:rsidR="5C3B646C" w:rsidRPr="1485ED53">
        <w:rPr>
          <w:rFonts w:ascii="Calibri" w:hAnsi="Calibri" w:cs="Calibri"/>
          <w:color w:val="000000" w:themeColor="text1"/>
          <w:sz w:val="22"/>
          <w:szCs w:val="22"/>
        </w:rPr>
        <w:t xml:space="preserve"> </w:t>
      </w:r>
      <w:r w:rsidRPr="6691AA2E">
        <w:rPr>
          <w:rFonts w:ascii="Calibri" w:hAnsi="Calibri" w:cs="Calibri"/>
          <w:color w:val="000000" w:themeColor="text1"/>
          <w:sz w:val="22"/>
          <w:szCs w:val="22"/>
        </w:rPr>
        <w:t>social</w:t>
      </w:r>
      <w:r w:rsidRPr="73E8C5F3">
        <w:rPr>
          <w:rFonts w:ascii="Calibri" w:hAnsi="Calibri" w:cs="Calibri"/>
          <w:color w:val="000000" w:themeColor="text1"/>
          <w:sz w:val="22"/>
          <w:szCs w:val="22"/>
        </w:rPr>
        <w:t xml:space="preserve"> media influencers, business representatives and industry experts</w:t>
      </w:r>
      <w:r w:rsidR="004130DB" w:rsidRPr="73E8C5F3">
        <w:rPr>
          <w:rFonts w:ascii="Calibri" w:hAnsi="Calibri" w:cs="Calibri"/>
          <w:color w:val="000000" w:themeColor="text1"/>
          <w:sz w:val="22"/>
          <w:szCs w:val="22"/>
        </w:rPr>
        <w:t xml:space="preserve"> to </w:t>
      </w:r>
      <w:r w:rsidR="009557BC" w:rsidRPr="73E8C5F3">
        <w:rPr>
          <w:rFonts w:ascii="Calibri" w:hAnsi="Calibri" w:cs="Calibri"/>
          <w:color w:val="000000" w:themeColor="text1"/>
          <w:sz w:val="22"/>
          <w:szCs w:val="22"/>
        </w:rPr>
        <w:t xml:space="preserve">network </w:t>
      </w:r>
      <w:r w:rsidR="00417232">
        <w:rPr>
          <w:rFonts w:ascii="Calibri" w:hAnsi="Calibri" w:cs="Calibri"/>
          <w:color w:val="000000" w:themeColor="text1"/>
          <w:sz w:val="22"/>
          <w:szCs w:val="22"/>
        </w:rPr>
        <w:t>while</w:t>
      </w:r>
      <w:r w:rsidR="009557BC" w:rsidRPr="73E8C5F3">
        <w:rPr>
          <w:rFonts w:ascii="Calibri" w:hAnsi="Calibri" w:cs="Calibri"/>
          <w:color w:val="000000" w:themeColor="text1"/>
          <w:sz w:val="22"/>
          <w:szCs w:val="22"/>
        </w:rPr>
        <w:t xml:space="preserve"> </w:t>
      </w:r>
      <w:r w:rsidR="00752B6A" w:rsidRPr="73E8C5F3">
        <w:rPr>
          <w:rFonts w:ascii="Calibri" w:hAnsi="Calibri" w:cs="Calibri"/>
          <w:color w:val="000000" w:themeColor="text1"/>
          <w:sz w:val="22"/>
          <w:szCs w:val="22"/>
        </w:rPr>
        <w:t>experienc</w:t>
      </w:r>
      <w:r w:rsidR="00417232">
        <w:rPr>
          <w:rFonts w:ascii="Calibri" w:hAnsi="Calibri" w:cs="Calibri"/>
          <w:color w:val="000000" w:themeColor="text1"/>
          <w:sz w:val="22"/>
          <w:szCs w:val="22"/>
        </w:rPr>
        <w:t xml:space="preserve">ing </w:t>
      </w:r>
      <w:r w:rsidR="009557BC" w:rsidRPr="73E8C5F3">
        <w:rPr>
          <w:rFonts w:ascii="Calibri" w:hAnsi="Calibri" w:cs="Calibri"/>
          <w:color w:val="000000" w:themeColor="text1"/>
          <w:sz w:val="22"/>
          <w:szCs w:val="22"/>
        </w:rPr>
        <w:t>some</w:t>
      </w:r>
      <w:r w:rsidR="00752B6A" w:rsidRPr="73E8C5F3">
        <w:rPr>
          <w:rFonts w:ascii="Calibri" w:hAnsi="Calibri" w:cs="Calibri"/>
          <w:color w:val="000000" w:themeColor="text1"/>
          <w:sz w:val="22"/>
          <w:szCs w:val="22"/>
        </w:rPr>
        <w:t xml:space="preserve"> of</w:t>
      </w:r>
      <w:r w:rsidR="009557BC" w:rsidRPr="73E8C5F3">
        <w:rPr>
          <w:rFonts w:ascii="Calibri" w:hAnsi="Calibri" w:cs="Calibri"/>
          <w:color w:val="000000" w:themeColor="text1"/>
          <w:sz w:val="22"/>
          <w:szCs w:val="22"/>
        </w:rPr>
        <w:t xml:space="preserve"> </w:t>
      </w:r>
      <w:r w:rsidR="008D314D" w:rsidRPr="003A192F">
        <w:rPr>
          <w:rFonts w:ascii="Calibri" w:hAnsi="Calibri" w:cs="Calibri"/>
          <w:sz w:val="22"/>
          <w:szCs w:val="22"/>
        </w:rPr>
        <w:t xml:space="preserve">Chicago’s top attractions, cultural institutions, </w:t>
      </w:r>
      <w:proofErr w:type="gramStart"/>
      <w:r w:rsidR="008B377E" w:rsidRPr="003A192F">
        <w:rPr>
          <w:rFonts w:ascii="Calibri" w:hAnsi="Calibri" w:cs="Calibri"/>
          <w:sz w:val="22"/>
          <w:szCs w:val="22"/>
        </w:rPr>
        <w:t>hotels</w:t>
      </w:r>
      <w:proofErr w:type="gramEnd"/>
      <w:r w:rsidR="008B377E" w:rsidRPr="003A192F">
        <w:rPr>
          <w:rFonts w:ascii="Calibri" w:hAnsi="Calibri" w:cs="Calibri"/>
          <w:sz w:val="22"/>
          <w:szCs w:val="22"/>
        </w:rPr>
        <w:t xml:space="preserve"> and dining</w:t>
      </w:r>
      <w:r w:rsidR="000E62CE" w:rsidRPr="003A192F">
        <w:rPr>
          <w:rFonts w:ascii="Calibri" w:hAnsi="Calibri" w:cs="Calibri"/>
          <w:sz w:val="22"/>
          <w:szCs w:val="22"/>
        </w:rPr>
        <w:t>, as wel</w:t>
      </w:r>
      <w:r w:rsidR="00291893" w:rsidRPr="003A192F">
        <w:rPr>
          <w:rFonts w:ascii="Calibri" w:hAnsi="Calibri" w:cs="Calibri"/>
          <w:sz w:val="22"/>
          <w:szCs w:val="22"/>
        </w:rPr>
        <w:t>l</w:t>
      </w:r>
      <w:r w:rsidR="000E62CE" w:rsidRPr="003A192F">
        <w:rPr>
          <w:rFonts w:ascii="Calibri" w:hAnsi="Calibri" w:cs="Calibri"/>
          <w:sz w:val="22"/>
          <w:szCs w:val="22"/>
        </w:rPr>
        <w:t xml:space="preserve"> as neighborhood organizations</w:t>
      </w:r>
      <w:r w:rsidR="4EFB44B9" w:rsidRPr="444B1DB6">
        <w:rPr>
          <w:rFonts w:ascii="Calibri" w:hAnsi="Calibri" w:cs="Calibri"/>
          <w:sz w:val="22"/>
          <w:szCs w:val="22"/>
        </w:rPr>
        <w:t xml:space="preserve"> </w:t>
      </w:r>
      <w:r w:rsidR="4EFB44B9" w:rsidRPr="679D33BD">
        <w:rPr>
          <w:rFonts w:ascii="Calibri" w:hAnsi="Calibri" w:cs="Calibri"/>
          <w:sz w:val="22"/>
          <w:szCs w:val="22"/>
        </w:rPr>
        <w:t xml:space="preserve">and regional </w:t>
      </w:r>
      <w:r w:rsidR="4EFB44B9" w:rsidRPr="2FCF4F55">
        <w:rPr>
          <w:rFonts w:ascii="Calibri" w:hAnsi="Calibri" w:cs="Calibri"/>
          <w:sz w:val="22"/>
          <w:szCs w:val="22"/>
        </w:rPr>
        <w:t>destinations</w:t>
      </w:r>
      <w:r w:rsidR="00351098" w:rsidRPr="2FCF4F55">
        <w:rPr>
          <w:rFonts w:ascii="Calibri" w:hAnsi="Calibri" w:cs="Calibri"/>
          <w:sz w:val="22"/>
          <w:szCs w:val="22"/>
        </w:rPr>
        <w:t>.</w:t>
      </w:r>
      <w:r w:rsidR="00351098" w:rsidRPr="003A192F">
        <w:rPr>
          <w:rFonts w:ascii="Calibri" w:hAnsi="Calibri" w:cs="Calibri"/>
          <w:sz w:val="22"/>
          <w:szCs w:val="22"/>
        </w:rPr>
        <w:t xml:space="preserve"> Exhibitors showcase from across Chicago’s 77 vibrant neighborhoods, including</w:t>
      </w:r>
      <w:r w:rsidR="00122A22" w:rsidRPr="003A192F">
        <w:rPr>
          <w:rFonts w:ascii="Calibri" w:hAnsi="Calibri" w:cs="Calibri"/>
          <w:sz w:val="22"/>
          <w:szCs w:val="22"/>
        </w:rPr>
        <w:t xml:space="preserve"> </w:t>
      </w:r>
      <w:r w:rsidR="00535FD5" w:rsidRPr="003A192F">
        <w:rPr>
          <w:rFonts w:ascii="Calibri" w:hAnsi="Calibri" w:cs="Calibri"/>
          <w:b/>
          <w:bCs/>
          <w:sz w:val="22"/>
          <w:szCs w:val="22"/>
        </w:rPr>
        <w:t>Big Bus Tours</w:t>
      </w:r>
      <w:r w:rsidR="00535FD5" w:rsidRPr="003A192F">
        <w:rPr>
          <w:rFonts w:ascii="Calibri" w:hAnsi="Calibri" w:cs="Calibri"/>
          <w:sz w:val="22"/>
          <w:szCs w:val="22"/>
        </w:rPr>
        <w:t xml:space="preserve">, </w:t>
      </w:r>
      <w:proofErr w:type="spellStart"/>
      <w:r w:rsidR="000D3E68" w:rsidRPr="003A192F">
        <w:rPr>
          <w:rFonts w:ascii="Calibri" w:hAnsi="Calibri" w:cs="Calibri"/>
          <w:b/>
          <w:bCs/>
          <w:sz w:val="22"/>
          <w:szCs w:val="22"/>
        </w:rPr>
        <w:t>FlyOver</w:t>
      </w:r>
      <w:proofErr w:type="spellEnd"/>
      <w:r w:rsidR="000D3E68" w:rsidRPr="003A192F">
        <w:rPr>
          <w:rFonts w:ascii="Calibri" w:hAnsi="Calibri" w:cs="Calibri"/>
          <w:b/>
          <w:bCs/>
          <w:sz w:val="22"/>
          <w:szCs w:val="22"/>
        </w:rPr>
        <w:t xml:space="preserve"> Chicago</w:t>
      </w:r>
      <w:r w:rsidR="000D3E68" w:rsidRPr="003A192F">
        <w:rPr>
          <w:rFonts w:ascii="Calibri" w:hAnsi="Calibri" w:cs="Calibri"/>
          <w:sz w:val="22"/>
          <w:szCs w:val="22"/>
        </w:rPr>
        <w:t xml:space="preserve">, </w:t>
      </w:r>
      <w:r w:rsidR="00AD7CA4" w:rsidRPr="003A192F">
        <w:rPr>
          <w:rFonts w:ascii="Calibri" w:hAnsi="Calibri" w:cs="Calibri"/>
          <w:b/>
          <w:bCs/>
          <w:sz w:val="22"/>
          <w:szCs w:val="22"/>
        </w:rPr>
        <w:t>Museum of Contemporary Art Chicago</w:t>
      </w:r>
      <w:r w:rsidR="00AD7CA4" w:rsidRPr="003A192F">
        <w:rPr>
          <w:rFonts w:ascii="Calibri" w:hAnsi="Calibri" w:cs="Calibri"/>
          <w:sz w:val="22"/>
          <w:szCs w:val="22"/>
        </w:rPr>
        <w:t xml:space="preserve">, </w:t>
      </w:r>
      <w:r w:rsidR="00162EDD" w:rsidRPr="003A192F">
        <w:rPr>
          <w:rFonts w:ascii="Calibri" w:hAnsi="Calibri" w:cs="Calibri"/>
          <w:b/>
          <w:bCs/>
          <w:sz w:val="22"/>
          <w:szCs w:val="22"/>
        </w:rPr>
        <w:t>Navy Pier</w:t>
      </w:r>
      <w:r w:rsidR="00162EDD" w:rsidRPr="003A192F">
        <w:rPr>
          <w:rFonts w:ascii="Calibri" w:hAnsi="Calibri" w:cs="Calibri"/>
          <w:sz w:val="22"/>
          <w:szCs w:val="22"/>
        </w:rPr>
        <w:t xml:space="preserve">, </w:t>
      </w:r>
      <w:r w:rsidR="00162EDD" w:rsidRPr="003A192F">
        <w:rPr>
          <w:rFonts w:ascii="Calibri" w:hAnsi="Calibri" w:cs="Calibri"/>
          <w:b/>
          <w:bCs/>
          <w:sz w:val="22"/>
          <w:szCs w:val="22"/>
        </w:rPr>
        <w:t>Starbucks Reserve Roastery Chicago</w:t>
      </w:r>
      <w:r w:rsidR="00162EDD" w:rsidRPr="003A192F">
        <w:rPr>
          <w:rFonts w:ascii="Calibri" w:hAnsi="Calibri" w:cs="Calibri"/>
          <w:sz w:val="22"/>
          <w:szCs w:val="22"/>
        </w:rPr>
        <w:t xml:space="preserve"> and </w:t>
      </w:r>
      <w:r w:rsidR="00AD7CA4" w:rsidRPr="003A192F">
        <w:rPr>
          <w:rFonts w:ascii="Calibri" w:hAnsi="Calibri" w:cs="Calibri"/>
          <w:b/>
          <w:bCs/>
          <w:sz w:val="22"/>
          <w:szCs w:val="22"/>
        </w:rPr>
        <w:t>The Second City</w:t>
      </w:r>
      <w:r w:rsidR="00162EDD" w:rsidRPr="003A192F">
        <w:rPr>
          <w:rFonts w:ascii="Calibri" w:hAnsi="Calibri" w:cs="Calibri"/>
          <w:sz w:val="22"/>
          <w:szCs w:val="22"/>
        </w:rPr>
        <w:t xml:space="preserve">. </w:t>
      </w:r>
      <w:r w:rsidR="004467B7" w:rsidRPr="003A192F">
        <w:rPr>
          <w:rFonts w:ascii="Calibri" w:hAnsi="Calibri" w:cs="Calibri"/>
          <w:sz w:val="22"/>
          <w:szCs w:val="22"/>
        </w:rPr>
        <w:t xml:space="preserve">A full list of exhibitors can be found at </w:t>
      </w:r>
      <w:hyperlink r:id="rId11">
        <w:r w:rsidR="006B3D28" w:rsidRPr="73E8C5F3">
          <w:rPr>
            <w:rStyle w:val="Hyperlink"/>
            <w:rFonts w:ascii="Calibri" w:hAnsi="Calibri" w:cs="Calibri"/>
            <w:sz w:val="22"/>
            <w:szCs w:val="22"/>
          </w:rPr>
          <w:t>htsc.co/2024exhibitors</w:t>
        </w:r>
      </w:hyperlink>
      <w:r w:rsidR="006B3D28" w:rsidRPr="73E8C5F3">
        <w:rPr>
          <w:rFonts w:ascii="Calibri" w:hAnsi="Calibri" w:cs="Calibri"/>
          <w:sz w:val="22"/>
          <w:szCs w:val="22"/>
        </w:rPr>
        <w:t>.</w:t>
      </w:r>
      <w:r w:rsidR="004467B7" w:rsidRPr="73E8C5F3">
        <w:rPr>
          <w:rFonts w:ascii="Calibri" w:hAnsi="Calibri" w:cs="Calibri"/>
          <w:sz w:val="22"/>
          <w:szCs w:val="22"/>
        </w:rPr>
        <w:t xml:space="preserve"> </w:t>
      </w:r>
    </w:p>
    <w:p w14:paraId="13678F14" w14:textId="77777777" w:rsidR="00837613" w:rsidRDefault="00837613" w:rsidP="00BF4A2C">
      <w:pPr>
        <w:shd w:val="clear" w:color="auto" w:fill="FFFFFF"/>
        <w:spacing w:after="0"/>
        <w:rPr>
          <w:rFonts w:ascii="Calibri" w:hAnsi="Calibri" w:cs="Calibri"/>
          <w:sz w:val="22"/>
          <w:szCs w:val="22"/>
        </w:rPr>
      </w:pPr>
    </w:p>
    <w:p w14:paraId="27814C4F" w14:textId="28A6C629" w:rsidR="00837613" w:rsidRPr="003A192F" w:rsidRDefault="00837613" w:rsidP="00BF4A2C">
      <w:pPr>
        <w:shd w:val="clear" w:color="auto" w:fill="FFFFFF"/>
        <w:spacing w:after="0"/>
        <w:rPr>
          <w:rFonts w:ascii="Calibri" w:hAnsi="Calibri" w:cs="Calibri"/>
          <w:sz w:val="22"/>
          <w:szCs w:val="22"/>
        </w:rPr>
      </w:pPr>
      <w:r>
        <w:rPr>
          <w:rFonts w:ascii="Calibri" w:hAnsi="Calibri" w:cs="Calibri"/>
          <w:sz w:val="22"/>
          <w:szCs w:val="22"/>
        </w:rPr>
        <w:t xml:space="preserve">The full program will be announced in </w:t>
      </w:r>
      <w:r w:rsidR="008A695D">
        <w:rPr>
          <w:rFonts w:ascii="Calibri" w:hAnsi="Calibri" w:cs="Calibri"/>
          <w:sz w:val="22"/>
          <w:szCs w:val="22"/>
        </w:rPr>
        <w:t>March</w:t>
      </w:r>
      <w:r>
        <w:rPr>
          <w:rFonts w:ascii="Calibri" w:hAnsi="Calibri" w:cs="Calibri"/>
          <w:sz w:val="22"/>
          <w:szCs w:val="22"/>
        </w:rPr>
        <w:t xml:space="preserve">, but attendees can expect to enjoy food and drink samples from local restaurants and nightspots, </w:t>
      </w:r>
      <w:r w:rsidR="00F65DC4">
        <w:rPr>
          <w:rFonts w:ascii="Calibri" w:hAnsi="Calibri" w:cs="Calibri"/>
          <w:sz w:val="22"/>
          <w:szCs w:val="22"/>
        </w:rPr>
        <w:t xml:space="preserve">interact with </w:t>
      </w:r>
      <w:r w:rsidR="00ED4925">
        <w:rPr>
          <w:rFonts w:ascii="Calibri" w:hAnsi="Calibri" w:cs="Calibri"/>
          <w:sz w:val="22"/>
          <w:szCs w:val="22"/>
        </w:rPr>
        <w:t xml:space="preserve">new and established </w:t>
      </w:r>
      <w:r w:rsidR="000230A6">
        <w:rPr>
          <w:rFonts w:ascii="Calibri" w:hAnsi="Calibri" w:cs="Calibri"/>
          <w:sz w:val="22"/>
          <w:szCs w:val="22"/>
        </w:rPr>
        <w:t xml:space="preserve">venues and attractions, and </w:t>
      </w:r>
      <w:r w:rsidR="00834C5E">
        <w:rPr>
          <w:rFonts w:ascii="Calibri" w:hAnsi="Calibri" w:cs="Calibri"/>
          <w:sz w:val="22"/>
          <w:szCs w:val="22"/>
        </w:rPr>
        <w:t xml:space="preserve">learn from industry leaders about the tourism and hospitality sectors. </w:t>
      </w:r>
    </w:p>
    <w:p w14:paraId="08950484" w14:textId="77777777" w:rsidR="00BF4A2C" w:rsidRDefault="00BF4A2C" w:rsidP="00BF4A2C">
      <w:pPr>
        <w:shd w:val="clear" w:color="auto" w:fill="FFFFFF"/>
        <w:spacing w:after="0"/>
        <w:rPr>
          <w:rFonts w:ascii="Calibri" w:hAnsi="Calibri" w:cs="Calibri"/>
          <w:sz w:val="22"/>
          <w:szCs w:val="22"/>
        </w:rPr>
      </w:pPr>
    </w:p>
    <w:p w14:paraId="0FA2306B" w14:textId="687686A1" w:rsidR="00CB5008" w:rsidRPr="00CB5008" w:rsidRDefault="00CB5008" w:rsidP="00CB5008">
      <w:pPr>
        <w:rPr>
          <w:rFonts w:ascii="Calibri" w:hAnsi="Calibri" w:cs="Calibri"/>
          <w:sz w:val="22"/>
          <w:szCs w:val="22"/>
        </w:rPr>
      </w:pPr>
      <w:r w:rsidRPr="00CB5008">
        <w:rPr>
          <w:rFonts w:ascii="Calibri" w:hAnsi="Calibri" w:cs="Calibri"/>
          <w:sz w:val="22"/>
          <w:szCs w:val="22"/>
        </w:rPr>
        <w:t>Additional educational sessions will include a cutting-edge session on meeting and event sustainability for meeting and event planners and DMCs, an overview of the Illinois Office of Tourism's plans and other sessions on tourism and events in Chicago's neighborhoods and in the neighboring regions.</w:t>
      </w:r>
    </w:p>
    <w:p w14:paraId="7711A081" w14:textId="05681491" w:rsidR="00C26B09" w:rsidRDefault="009816B2" w:rsidP="00583B89">
      <w:pPr>
        <w:spacing w:after="0"/>
        <w:rPr>
          <w:rFonts w:ascii="Calibri" w:hAnsi="Calibri" w:cs="Calibri"/>
          <w:sz w:val="22"/>
          <w:szCs w:val="22"/>
        </w:rPr>
      </w:pPr>
      <w:r>
        <w:rPr>
          <w:rFonts w:ascii="Calibri" w:hAnsi="Calibri" w:cs="Calibri"/>
          <w:sz w:val="22"/>
          <w:szCs w:val="22"/>
        </w:rPr>
        <w:t>There are varying ticket levels and ticket prices range from $20 to $150.</w:t>
      </w:r>
      <w:r w:rsidR="00B769C1">
        <w:rPr>
          <w:rFonts w:ascii="Calibri" w:hAnsi="Calibri" w:cs="Calibri"/>
          <w:sz w:val="22"/>
          <w:szCs w:val="22"/>
        </w:rPr>
        <w:t xml:space="preserve"> </w:t>
      </w:r>
      <w:r w:rsidR="00C26B09" w:rsidRPr="005A71BB">
        <w:rPr>
          <w:rFonts w:ascii="Calibri" w:hAnsi="Calibri" w:cs="Calibri"/>
          <w:sz w:val="22"/>
          <w:szCs w:val="22"/>
        </w:rPr>
        <w:t xml:space="preserve">To learn more about the 2024 Hospitality </w:t>
      </w:r>
      <w:r w:rsidR="004467B7">
        <w:rPr>
          <w:rFonts w:ascii="Calibri" w:hAnsi="Calibri" w:cs="Calibri"/>
          <w:sz w:val="22"/>
          <w:szCs w:val="22"/>
        </w:rPr>
        <w:t>&amp;</w:t>
      </w:r>
      <w:r w:rsidR="00C26B09" w:rsidRPr="005A71BB">
        <w:rPr>
          <w:rFonts w:ascii="Calibri" w:hAnsi="Calibri" w:cs="Calibri"/>
          <w:sz w:val="22"/>
          <w:szCs w:val="22"/>
        </w:rPr>
        <w:t xml:space="preserve"> Tourism Summit </w:t>
      </w:r>
      <w:r w:rsidR="004467B7">
        <w:rPr>
          <w:rFonts w:ascii="Calibri" w:hAnsi="Calibri" w:cs="Calibri"/>
          <w:sz w:val="22"/>
          <w:szCs w:val="22"/>
        </w:rPr>
        <w:t xml:space="preserve">Chicago </w:t>
      </w:r>
      <w:r w:rsidR="00C26B09" w:rsidRPr="005A71BB">
        <w:rPr>
          <w:rFonts w:ascii="Calibri" w:hAnsi="Calibri" w:cs="Calibri"/>
          <w:sz w:val="22"/>
          <w:szCs w:val="22"/>
        </w:rPr>
        <w:t xml:space="preserve">or purchase tickets, visit </w:t>
      </w:r>
      <w:hyperlink r:id="rId12" w:history="1">
        <w:r w:rsidR="00C26B09" w:rsidRPr="005A71BB">
          <w:rPr>
            <w:rStyle w:val="Hyperlink"/>
            <w:rFonts w:ascii="Calibri" w:hAnsi="Calibri" w:cs="Calibri"/>
            <w:sz w:val="22"/>
            <w:szCs w:val="22"/>
          </w:rPr>
          <w:t>htsc.co</w:t>
        </w:r>
      </w:hyperlink>
      <w:r w:rsidR="00C26B09" w:rsidRPr="005A71BB">
        <w:rPr>
          <w:rFonts w:ascii="Calibri" w:hAnsi="Calibri" w:cs="Calibri"/>
          <w:sz w:val="22"/>
          <w:szCs w:val="22"/>
        </w:rPr>
        <w:t xml:space="preserve">. </w:t>
      </w:r>
    </w:p>
    <w:p w14:paraId="42DD95F7" w14:textId="77777777" w:rsidR="00EE4B97" w:rsidRDefault="00EE4B97" w:rsidP="00583B89">
      <w:pPr>
        <w:spacing w:after="0"/>
        <w:rPr>
          <w:rFonts w:ascii="Calibri" w:hAnsi="Calibri" w:cs="Calibri"/>
          <w:sz w:val="22"/>
          <w:szCs w:val="22"/>
        </w:rPr>
      </w:pPr>
    </w:p>
    <w:p w14:paraId="2650A9F8" w14:textId="73F72CEC" w:rsidR="00EE4B97" w:rsidRPr="005A71BB" w:rsidRDefault="00EE4B97" w:rsidP="00EE4B97">
      <w:pPr>
        <w:spacing w:after="0"/>
        <w:jc w:val="center"/>
        <w:rPr>
          <w:rFonts w:ascii="Calibri" w:hAnsi="Calibri" w:cs="Calibri"/>
          <w:sz w:val="22"/>
          <w:szCs w:val="22"/>
        </w:rPr>
      </w:pPr>
      <w:r>
        <w:rPr>
          <w:rFonts w:ascii="Calibri" w:hAnsi="Calibri" w:cs="Calibri"/>
          <w:sz w:val="22"/>
          <w:szCs w:val="22"/>
        </w:rPr>
        <w:t># # #</w:t>
      </w:r>
    </w:p>
    <w:p w14:paraId="008402FC" w14:textId="77777777" w:rsidR="00C26B09" w:rsidRPr="005A71BB" w:rsidRDefault="00C26B09" w:rsidP="00583B89">
      <w:pPr>
        <w:spacing w:after="0"/>
        <w:rPr>
          <w:rFonts w:ascii="Calibri" w:hAnsi="Calibri" w:cs="Calibri"/>
          <w:sz w:val="22"/>
          <w:szCs w:val="22"/>
        </w:rPr>
      </w:pPr>
    </w:p>
    <w:p w14:paraId="35E33175" w14:textId="77BD0BB4" w:rsidR="006A7B1C" w:rsidRPr="006A7B1C" w:rsidRDefault="00C26B09" w:rsidP="006A7B1C">
      <w:pPr>
        <w:spacing w:after="0"/>
        <w:rPr>
          <w:rFonts w:ascii="Calibri" w:hAnsi="Calibri" w:cs="Calibri"/>
          <w:b/>
          <w:bCs/>
          <w:sz w:val="22"/>
          <w:szCs w:val="22"/>
          <w:u w:val="single"/>
        </w:rPr>
      </w:pPr>
      <w:r w:rsidRPr="005A71BB">
        <w:rPr>
          <w:rFonts w:ascii="Calibri" w:hAnsi="Calibri" w:cs="Calibri"/>
          <w:b/>
          <w:bCs/>
          <w:sz w:val="22"/>
          <w:szCs w:val="22"/>
          <w:u w:val="single"/>
        </w:rPr>
        <w:t xml:space="preserve">About Hospitality and Tourism Summit </w:t>
      </w:r>
    </w:p>
    <w:p w14:paraId="105C7FB0" w14:textId="2E8225FA" w:rsidR="00C26B09" w:rsidRPr="00162EDD" w:rsidRDefault="006A7B1C" w:rsidP="00162EDD">
      <w:pPr>
        <w:spacing w:after="150" w:line="312" w:lineRule="atLeast"/>
        <w:textAlignment w:val="baseline"/>
        <w:outlineLvl w:val="4"/>
        <w:rPr>
          <w:rFonts w:ascii="Calibri" w:eastAsia="Times New Roman" w:hAnsi="Calibri" w:cs="Calibri"/>
          <w:color w:val="000000"/>
          <w:kern w:val="0"/>
          <w:sz w:val="22"/>
          <w:szCs w:val="22"/>
          <w14:ligatures w14:val="none"/>
        </w:rPr>
      </w:pPr>
      <w:r w:rsidRPr="006A7B1C">
        <w:rPr>
          <w:rFonts w:ascii="Calibri" w:eastAsia="Times New Roman" w:hAnsi="Calibri" w:cs="Calibri"/>
          <w:color w:val="000000"/>
          <w:kern w:val="0"/>
          <w:sz w:val="22"/>
          <w:szCs w:val="22"/>
          <w:bdr w:val="none" w:sz="0" w:space="0" w:color="auto" w:frame="1"/>
          <w14:ligatures w14:val="none"/>
        </w:rPr>
        <w:t>The Hospitality &amp; Tourism Summit</w:t>
      </w:r>
      <w:r w:rsidR="007650E5">
        <w:rPr>
          <w:rFonts w:ascii="Calibri" w:eastAsia="Times New Roman" w:hAnsi="Calibri" w:cs="Calibri"/>
          <w:color w:val="000000"/>
          <w:kern w:val="0"/>
          <w:sz w:val="22"/>
          <w:szCs w:val="22"/>
          <w:bdr w:val="none" w:sz="0" w:space="0" w:color="auto" w:frame="1"/>
          <w14:ligatures w14:val="none"/>
        </w:rPr>
        <w:t xml:space="preserve"> Chicago, presenting partner, Illinois Office of Tourism,</w:t>
      </w:r>
      <w:r w:rsidRPr="006A7B1C">
        <w:rPr>
          <w:rFonts w:ascii="Calibri" w:eastAsia="Times New Roman" w:hAnsi="Calibri" w:cs="Calibri"/>
          <w:color w:val="000000"/>
          <w:kern w:val="0"/>
          <w:sz w:val="22"/>
          <w:szCs w:val="22"/>
          <w:bdr w:val="none" w:sz="0" w:space="0" w:color="auto" w:frame="1"/>
          <w14:ligatures w14:val="none"/>
        </w:rPr>
        <w:t xml:space="preserve"> is an industry conference featuring a trade show, educational sessions, and networking opportunities. </w:t>
      </w:r>
      <w:r w:rsidR="00A133AF" w:rsidRPr="005A71BB">
        <w:rPr>
          <w:rFonts w:ascii="Calibri" w:eastAsia="Times New Roman" w:hAnsi="Calibri" w:cs="Calibri"/>
          <w:color w:val="000000"/>
          <w:kern w:val="0"/>
          <w:sz w:val="22"/>
          <w:szCs w:val="22"/>
          <w:bdr w:val="none" w:sz="0" w:space="0" w:color="auto" w:frame="1"/>
          <w14:ligatures w14:val="none"/>
        </w:rPr>
        <w:t xml:space="preserve">The </w:t>
      </w:r>
      <w:r w:rsidR="007650E5">
        <w:rPr>
          <w:rFonts w:ascii="Calibri" w:eastAsia="Times New Roman" w:hAnsi="Calibri" w:cs="Calibri"/>
          <w:color w:val="000000"/>
          <w:kern w:val="0"/>
          <w:sz w:val="22"/>
          <w:szCs w:val="22"/>
          <w:bdr w:val="none" w:sz="0" w:space="0" w:color="auto" w:frame="1"/>
          <w14:ligatures w14:val="none"/>
        </w:rPr>
        <w:t xml:space="preserve">Hospitality &amp; Tourism </w:t>
      </w:r>
      <w:r w:rsidR="00A133AF" w:rsidRPr="005A71BB">
        <w:rPr>
          <w:rFonts w:ascii="Calibri" w:eastAsia="Times New Roman" w:hAnsi="Calibri" w:cs="Calibri"/>
          <w:color w:val="000000"/>
          <w:kern w:val="0"/>
          <w:sz w:val="22"/>
          <w:szCs w:val="22"/>
          <w:bdr w:val="none" w:sz="0" w:space="0" w:color="auto" w:frame="1"/>
          <w14:ligatures w14:val="none"/>
        </w:rPr>
        <w:t xml:space="preserve">Summit </w:t>
      </w:r>
      <w:r w:rsidR="007650E5">
        <w:rPr>
          <w:rFonts w:ascii="Calibri" w:eastAsia="Times New Roman" w:hAnsi="Calibri" w:cs="Calibri"/>
          <w:color w:val="000000"/>
          <w:kern w:val="0"/>
          <w:sz w:val="22"/>
          <w:szCs w:val="22"/>
          <w:bdr w:val="none" w:sz="0" w:space="0" w:color="auto" w:frame="1"/>
          <w14:ligatures w14:val="none"/>
        </w:rPr>
        <w:t xml:space="preserve">Chicago </w:t>
      </w:r>
      <w:r w:rsidR="00A133AF" w:rsidRPr="005A71BB">
        <w:rPr>
          <w:rFonts w:ascii="Calibri" w:eastAsia="Times New Roman" w:hAnsi="Calibri" w:cs="Calibri"/>
          <w:color w:val="000000"/>
          <w:kern w:val="0"/>
          <w:sz w:val="22"/>
          <w:szCs w:val="22"/>
          <w:bdr w:val="none" w:sz="0" w:space="0" w:color="auto" w:frame="1"/>
          <w14:ligatures w14:val="none"/>
        </w:rPr>
        <w:t>welcomes more than 1,250</w:t>
      </w:r>
      <w:r w:rsidRPr="006A7B1C">
        <w:rPr>
          <w:rFonts w:ascii="Calibri" w:eastAsia="Times New Roman" w:hAnsi="Calibri" w:cs="Calibri"/>
          <w:color w:val="000000"/>
          <w:kern w:val="0"/>
          <w:sz w:val="22"/>
          <w:szCs w:val="22"/>
          <w:bdr w:val="none" w:sz="0" w:space="0" w:color="auto" w:frame="1"/>
          <w14:ligatures w14:val="none"/>
        </w:rPr>
        <w:t xml:space="preserve"> meeting and event planners, concierges, hotel salespeople, social media influencers, business </w:t>
      </w:r>
      <w:r w:rsidR="005A04EF" w:rsidRPr="005A71BB">
        <w:rPr>
          <w:rFonts w:ascii="Calibri" w:eastAsia="Times New Roman" w:hAnsi="Calibri" w:cs="Calibri"/>
          <w:color w:val="000000"/>
          <w:kern w:val="0"/>
          <w:sz w:val="22"/>
          <w:szCs w:val="22"/>
          <w:bdr w:val="none" w:sz="0" w:space="0" w:color="auto" w:frame="1"/>
          <w14:ligatures w14:val="none"/>
        </w:rPr>
        <w:t>representatives a</w:t>
      </w:r>
      <w:r w:rsidR="00A133AF" w:rsidRPr="005A71BB">
        <w:rPr>
          <w:rFonts w:ascii="Calibri" w:eastAsia="Times New Roman" w:hAnsi="Calibri" w:cs="Calibri"/>
          <w:color w:val="000000"/>
          <w:kern w:val="0"/>
          <w:sz w:val="22"/>
          <w:szCs w:val="22"/>
          <w:bdr w:val="none" w:sz="0" w:space="0" w:color="auto" w:frame="1"/>
          <w14:ligatures w14:val="none"/>
        </w:rPr>
        <w:t>nd i</w:t>
      </w:r>
      <w:r w:rsidRPr="006A7B1C">
        <w:rPr>
          <w:rFonts w:ascii="Calibri" w:eastAsia="Times New Roman" w:hAnsi="Calibri" w:cs="Calibri"/>
          <w:color w:val="000000"/>
          <w:kern w:val="0"/>
          <w:sz w:val="22"/>
          <w:szCs w:val="22"/>
          <w:bdr w:val="none" w:sz="0" w:space="0" w:color="auto" w:frame="1"/>
          <w14:ligatures w14:val="none"/>
        </w:rPr>
        <w:t>ndustry professionals to connect, learn, and build business before</w:t>
      </w:r>
      <w:r w:rsidR="00A133AF" w:rsidRPr="005A71BB">
        <w:rPr>
          <w:rFonts w:ascii="Calibri" w:eastAsia="Times New Roman" w:hAnsi="Calibri" w:cs="Calibri"/>
          <w:color w:val="000000"/>
          <w:kern w:val="0"/>
          <w:sz w:val="22"/>
          <w:szCs w:val="22"/>
          <w:bdr w:val="none" w:sz="0" w:space="0" w:color="auto" w:frame="1"/>
          <w14:ligatures w14:val="none"/>
        </w:rPr>
        <w:t xml:space="preserve"> Chicago’s busy tourist</w:t>
      </w:r>
      <w:r w:rsidRPr="006A7B1C">
        <w:rPr>
          <w:rFonts w:ascii="Calibri" w:eastAsia="Times New Roman" w:hAnsi="Calibri" w:cs="Calibri"/>
          <w:color w:val="000000"/>
          <w:kern w:val="0"/>
          <w:sz w:val="22"/>
          <w:szCs w:val="22"/>
          <w:bdr w:val="none" w:sz="0" w:space="0" w:color="auto" w:frame="1"/>
          <w14:ligatures w14:val="none"/>
        </w:rPr>
        <w:t xml:space="preserve"> season</w:t>
      </w:r>
      <w:r w:rsidR="00A133AF" w:rsidRPr="005A71BB">
        <w:rPr>
          <w:rFonts w:ascii="Calibri" w:eastAsia="Times New Roman" w:hAnsi="Calibri" w:cs="Calibri"/>
          <w:color w:val="000000"/>
          <w:kern w:val="0"/>
          <w:sz w:val="22"/>
          <w:szCs w:val="22"/>
          <w:bdr w:val="none" w:sz="0" w:space="0" w:color="auto" w:frame="1"/>
          <w14:ligatures w14:val="none"/>
        </w:rPr>
        <w:t xml:space="preserve">. </w:t>
      </w:r>
    </w:p>
    <w:p w14:paraId="3F78A602" w14:textId="77777777" w:rsidR="00162EDD" w:rsidRDefault="00162EDD" w:rsidP="00583B89">
      <w:pPr>
        <w:spacing w:after="0"/>
        <w:rPr>
          <w:rFonts w:ascii="Calibri" w:hAnsi="Calibri" w:cs="Calibri"/>
          <w:b/>
          <w:bCs/>
          <w:sz w:val="22"/>
          <w:szCs w:val="22"/>
          <w:u w:val="single"/>
        </w:rPr>
      </w:pPr>
    </w:p>
    <w:p w14:paraId="107B96F8" w14:textId="1728C0E1" w:rsidR="002B0A0C" w:rsidRPr="00476C07" w:rsidRDefault="00C26B09" w:rsidP="659DE73B">
      <w:pPr>
        <w:pStyle w:val="NormalWeb"/>
        <w:shd w:val="clear" w:color="auto" w:fill="FFFFFF" w:themeFill="background1"/>
        <w:spacing w:before="0" w:beforeAutospacing="0" w:after="0" w:afterAutospacing="0" w:line="276" w:lineRule="auto"/>
        <w:rPr>
          <w:rFonts w:ascii="Calibri" w:hAnsi="Calibri" w:cs="Calibri"/>
          <w:color w:val="303030"/>
          <w:sz w:val="22"/>
          <w:szCs w:val="22"/>
        </w:rPr>
      </w:pPr>
      <w:r w:rsidRPr="005A71BB">
        <w:rPr>
          <w:rFonts w:ascii="Calibri" w:hAnsi="Calibri" w:cs="Calibri"/>
          <w:b/>
          <w:bCs/>
          <w:sz w:val="22"/>
          <w:szCs w:val="22"/>
          <w:u w:val="single"/>
        </w:rPr>
        <w:t xml:space="preserve">About </w:t>
      </w:r>
      <w:proofErr w:type="spellStart"/>
      <w:r w:rsidRPr="005A71BB">
        <w:rPr>
          <w:rFonts w:ascii="Calibri" w:hAnsi="Calibri" w:cs="Calibri"/>
          <w:b/>
          <w:bCs/>
          <w:sz w:val="22"/>
          <w:szCs w:val="22"/>
          <w:u w:val="single"/>
        </w:rPr>
        <w:t>Ateema</w:t>
      </w:r>
      <w:proofErr w:type="spellEnd"/>
      <w:r w:rsidRPr="005A71BB">
        <w:rPr>
          <w:rFonts w:ascii="Calibri" w:hAnsi="Calibri" w:cs="Calibri"/>
          <w:b/>
          <w:bCs/>
          <w:sz w:val="22"/>
          <w:szCs w:val="22"/>
          <w:u w:val="single"/>
        </w:rPr>
        <w:t xml:space="preserve"> Media </w:t>
      </w:r>
      <w:r w:rsidR="002B0A0C">
        <w:rPr>
          <w:rFonts w:ascii="Calibri" w:hAnsi="Calibri" w:cs="Calibri"/>
          <w:b/>
          <w:bCs/>
          <w:sz w:val="22"/>
          <w:szCs w:val="22"/>
          <w:u w:val="single"/>
        </w:rPr>
        <w:t>&amp;</w:t>
      </w:r>
      <w:r w:rsidRPr="005A71BB">
        <w:rPr>
          <w:rFonts w:ascii="Calibri" w:hAnsi="Calibri" w:cs="Calibri"/>
          <w:b/>
          <w:bCs/>
          <w:sz w:val="22"/>
          <w:szCs w:val="22"/>
          <w:u w:val="single"/>
        </w:rPr>
        <w:t xml:space="preserve"> Marketing</w:t>
      </w:r>
      <w:r>
        <w:br/>
      </w:r>
      <w:r w:rsidR="002B0A0C" w:rsidRPr="00476C07">
        <w:rPr>
          <w:rFonts w:ascii="Calibri" w:hAnsi="Calibri" w:cs="Calibri"/>
          <w:color w:val="303030"/>
          <w:sz w:val="22"/>
          <w:szCs w:val="22"/>
        </w:rPr>
        <w:t xml:space="preserve">Founded in 2001, </w:t>
      </w:r>
      <w:proofErr w:type="spellStart"/>
      <w:r w:rsidR="002B0A0C" w:rsidRPr="00476C07">
        <w:rPr>
          <w:rFonts w:ascii="Calibri" w:hAnsi="Calibri" w:cs="Calibri"/>
          <w:color w:val="303030"/>
          <w:sz w:val="22"/>
          <w:szCs w:val="22"/>
        </w:rPr>
        <w:t>Ateema</w:t>
      </w:r>
      <w:proofErr w:type="spellEnd"/>
      <w:r w:rsidR="002B0A0C" w:rsidRPr="00476C07">
        <w:rPr>
          <w:rFonts w:ascii="Calibri" w:hAnsi="Calibri" w:cs="Calibri"/>
          <w:color w:val="303030"/>
          <w:sz w:val="22"/>
          <w:szCs w:val="22"/>
        </w:rPr>
        <w:t xml:space="preserve"> helps small</w:t>
      </w:r>
      <w:r w:rsidR="00417232" w:rsidRPr="00476C07">
        <w:rPr>
          <w:rFonts w:ascii="Calibri" w:hAnsi="Calibri" w:cs="Calibri"/>
          <w:color w:val="303030"/>
          <w:sz w:val="22"/>
          <w:szCs w:val="22"/>
        </w:rPr>
        <w:t>- and m</w:t>
      </w:r>
      <w:r w:rsidR="002B0A0C" w:rsidRPr="00476C07">
        <w:rPr>
          <w:rFonts w:ascii="Calibri" w:hAnsi="Calibri" w:cs="Calibri"/>
          <w:color w:val="303030"/>
          <w:sz w:val="22"/>
          <w:szCs w:val="22"/>
        </w:rPr>
        <w:t xml:space="preserve">id-sized hospitality businesses thrive with </w:t>
      </w:r>
      <w:r w:rsidR="002B0A0C" w:rsidRPr="00476C07">
        <w:rPr>
          <w:rFonts w:ascii="Calibri" w:hAnsi="Calibri" w:cs="Calibri"/>
          <w:color w:val="262729"/>
          <w:sz w:val="22"/>
          <w:szCs w:val="22"/>
        </w:rPr>
        <w:t xml:space="preserve">local, tourism, and event marketing. </w:t>
      </w:r>
      <w:proofErr w:type="spellStart"/>
      <w:r w:rsidR="002B0A0C" w:rsidRPr="00476C07">
        <w:rPr>
          <w:rFonts w:ascii="Calibri" w:hAnsi="Calibri" w:cs="Calibri"/>
          <w:color w:val="303030"/>
          <w:sz w:val="22"/>
          <w:szCs w:val="22"/>
        </w:rPr>
        <w:t>Ateema</w:t>
      </w:r>
      <w:proofErr w:type="spellEnd"/>
      <w:r w:rsidR="002B0A0C" w:rsidRPr="00476C07">
        <w:rPr>
          <w:rFonts w:ascii="Calibri" w:hAnsi="Calibri" w:cs="Calibri"/>
          <w:color w:val="303030"/>
          <w:sz w:val="22"/>
          <w:szCs w:val="22"/>
        </w:rPr>
        <w:t xml:space="preserve"> Media &amp; Marketing is a Chicago-based company that connects buyers with sellers in tourism, meetings, and events. </w:t>
      </w:r>
      <w:proofErr w:type="spellStart"/>
      <w:r w:rsidR="002B0A0C" w:rsidRPr="00476C07">
        <w:rPr>
          <w:rFonts w:ascii="Calibri" w:hAnsi="Calibri" w:cs="Calibri"/>
          <w:color w:val="303030"/>
          <w:sz w:val="22"/>
          <w:szCs w:val="22"/>
        </w:rPr>
        <w:t>Ateema</w:t>
      </w:r>
      <w:proofErr w:type="spellEnd"/>
      <w:r w:rsidR="002B0A0C" w:rsidRPr="00476C07">
        <w:rPr>
          <w:rFonts w:ascii="Calibri" w:hAnsi="Calibri" w:cs="Calibri"/>
          <w:color w:val="303030"/>
          <w:sz w:val="22"/>
          <w:szCs w:val="22"/>
        </w:rPr>
        <w:t xml:space="preserve"> has an array of products and services designed to help our tourism and group meetings and events-related customers attract business from meeting and event planners, visitors, concierge, social media influencers, and groups. </w:t>
      </w:r>
    </w:p>
    <w:p w14:paraId="61DF7DCE" w14:textId="77777777" w:rsidR="002B0A0C" w:rsidRPr="00476C07" w:rsidRDefault="002B0A0C" w:rsidP="007650E5">
      <w:pPr>
        <w:pStyle w:val="NormalWeb"/>
        <w:shd w:val="clear" w:color="auto" w:fill="FFFFFF"/>
        <w:spacing w:before="0" w:beforeAutospacing="0" w:after="0" w:afterAutospacing="0" w:line="276" w:lineRule="auto"/>
        <w:rPr>
          <w:rFonts w:ascii="Calibri" w:hAnsi="Calibri" w:cs="Calibri"/>
          <w:sz w:val="22"/>
          <w:szCs w:val="22"/>
        </w:rPr>
      </w:pPr>
    </w:p>
    <w:p w14:paraId="705B51E7" w14:textId="77777777" w:rsidR="002B0A0C" w:rsidRPr="00476C07" w:rsidRDefault="002B0A0C" w:rsidP="007650E5">
      <w:pPr>
        <w:pStyle w:val="NormalWeb"/>
        <w:shd w:val="clear" w:color="auto" w:fill="FFFFFF"/>
        <w:spacing w:before="0" w:beforeAutospacing="0" w:after="300" w:afterAutospacing="0" w:line="276" w:lineRule="auto"/>
        <w:rPr>
          <w:rFonts w:ascii="Calibri" w:hAnsi="Calibri" w:cs="Calibri"/>
          <w:sz w:val="22"/>
          <w:szCs w:val="22"/>
        </w:rPr>
      </w:pPr>
      <w:proofErr w:type="spellStart"/>
      <w:r w:rsidRPr="00476C07">
        <w:rPr>
          <w:rFonts w:ascii="Calibri" w:hAnsi="Calibri" w:cs="Calibri"/>
          <w:color w:val="303030"/>
          <w:sz w:val="22"/>
          <w:szCs w:val="22"/>
        </w:rPr>
        <w:t>Ateema</w:t>
      </w:r>
      <w:proofErr w:type="spellEnd"/>
      <w:r w:rsidRPr="00476C07">
        <w:rPr>
          <w:rFonts w:ascii="Calibri" w:hAnsi="Calibri" w:cs="Calibri"/>
          <w:color w:val="303030"/>
          <w:sz w:val="22"/>
          <w:szCs w:val="22"/>
        </w:rPr>
        <w:t xml:space="preserve"> Media &amp; Marketing’s portfolio includes a highly successful digital advertising platform, a visitor content marketing program, and a weekly newsletter about things to do in Chicago. </w:t>
      </w:r>
      <w:hyperlink r:id="rId13" w:history="1">
        <w:proofErr w:type="spellStart"/>
        <w:r w:rsidRPr="00476C07">
          <w:rPr>
            <w:rStyle w:val="Hyperlink"/>
            <w:rFonts w:ascii="Calibri" w:eastAsiaTheme="majorEastAsia" w:hAnsi="Calibri" w:cs="Calibri"/>
            <w:color w:val="1155CC"/>
            <w:sz w:val="22"/>
            <w:szCs w:val="22"/>
          </w:rPr>
          <w:t>Ateema</w:t>
        </w:r>
        <w:proofErr w:type="spellEnd"/>
      </w:hyperlink>
      <w:r w:rsidRPr="00476C07">
        <w:rPr>
          <w:rFonts w:ascii="Calibri" w:hAnsi="Calibri" w:cs="Calibri"/>
          <w:color w:val="303030"/>
          <w:sz w:val="22"/>
          <w:szCs w:val="22"/>
        </w:rPr>
        <w:t xml:space="preserve"> produces the only visitor publication in hotels, </w:t>
      </w:r>
      <w:hyperlink r:id="rId14" w:history="1">
        <w:r w:rsidRPr="00476C07">
          <w:rPr>
            <w:rStyle w:val="Hyperlink"/>
            <w:rFonts w:ascii="Calibri" w:eastAsiaTheme="majorEastAsia" w:hAnsi="Calibri" w:cs="Calibri"/>
            <w:color w:val="1155CC"/>
            <w:sz w:val="22"/>
            <w:szCs w:val="22"/>
          </w:rPr>
          <w:t>Concierge Preferred Magazine</w:t>
        </w:r>
      </w:hyperlink>
      <w:r w:rsidRPr="00476C07">
        <w:rPr>
          <w:rFonts w:ascii="Calibri" w:hAnsi="Calibri" w:cs="Calibri"/>
          <w:color w:val="303030"/>
          <w:sz w:val="22"/>
          <w:szCs w:val="22"/>
        </w:rPr>
        <w:t xml:space="preserve"> along with </w:t>
      </w:r>
      <w:hyperlink r:id="rId15" w:history="1">
        <w:r w:rsidRPr="00476C07">
          <w:rPr>
            <w:rStyle w:val="Hyperlink"/>
            <w:rFonts w:ascii="Calibri" w:eastAsiaTheme="majorEastAsia" w:hAnsi="Calibri" w:cs="Calibri"/>
            <w:color w:val="1155CC"/>
            <w:sz w:val="22"/>
            <w:szCs w:val="22"/>
          </w:rPr>
          <w:t>The Hospitality &amp; Tourism Summit Chicago</w:t>
        </w:r>
      </w:hyperlink>
      <w:r w:rsidRPr="00476C07">
        <w:rPr>
          <w:rFonts w:ascii="Calibri" w:hAnsi="Calibri" w:cs="Calibri"/>
          <w:color w:val="303030"/>
          <w:sz w:val="22"/>
          <w:szCs w:val="22"/>
        </w:rPr>
        <w:t xml:space="preserve">, </w:t>
      </w:r>
      <w:hyperlink r:id="rId16" w:history="1">
        <w:r w:rsidRPr="00476C07">
          <w:rPr>
            <w:rStyle w:val="Hyperlink"/>
            <w:rFonts w:ascii="Calibri" w:eastAsiaTheme="majorEastAsia" w:hAnsi="Calibri" w:cs="Calibri"/>
            <w:color w:val="1155CC"/>
            <w:sz w:val="22"/>
            <w:szCs w:val="22"/>
          </w:rPr>
          <w:t>Faces of Chicago Hospitality</w:t>
        </w:r>
      </w:hyperlink>
      <w:r w:rsidRPr="00476C07">
        <w:rPr>
          <w:rFonts w:ascii="Calibri" w:hAnsi="Calibri" w:cs="Calibri"/>
          <w:color w:val="303030"/>
          <w:sz w:val="22"/>
          <w:szCs w:val="22"/>
        </w:rPr>
        <w:t xml:space="preserve">, and Chicago Neighborhood Hotel Maps. </w:t>
      </w:r>
      <w:proofErr w:type="spellStart"/>
      <w:r w:rsidRPr="00476C07">
        <w:rPr>
          <w:rFonts w:ascii="Calibri" w:hAnsi="Calibri" w:cs="Calibri"/>
          <w:color w:val="303030"/>
          <w:sz w:val="22"/>
          <w:szCs w:val="22"/>
        </w:rPr>
        <w:t>Ateema</w:t>
      </w:r>
      <w:proofErr w:type="spellEnd"/>
      <w:r w:rsidRPr="00476C07">
        <w:rPr>
          <w:rFonts w:ascii="Calibri" w:hAnsi="Calibri" w:cs="Calibri"/>
          <w:color w:val="303030"/>
          <w:sz w:val="22"/>
          <w:szCs w:val="22"/>
        </w:rPr>
        <w:t xml:space="preserve"> Media &amp; Marketing also provides a plethora of digital marketing services, research, and marketing services around the concierge community. For more information about </w:t>
      </w:r>
      <w:proofErr w:type="spellStart"/>
      <w:r w:rsidRPr="00476C07">
        <w:rPr>
          <w:rFonts w:ascii="Calibri" w:hAnsi="Calibri" w:cs="Calibri"/>
          <w:color w:val="303030"/>
          <w:sz w:val="22"/>
          <w:szCs w:val="22"/>
        </w:rPr>
        <w:t>Ateema</w:t>
      </w:r>
      <w:proofErr w:type="spellEnd"/>
      <w:r w:rsidRPr="00476C07">
        <w:rPr>
          <w:rFonts w:ascii="Calibri" w:hAnsi="Calibri" w:cs="Calibri"/>
          <w:color w:val="303030"/>
          <w:sz w:val="22"/>
          <w:szCs w:val="22"/>
        </w:rPr>
        <w:t xml:space="preserve">, visit </w:t>
      </w:r>
      <w:hyperlink r:id="rId17" w:history="1">
        <w:r w:rsidRPr="00476C07">
          <w:rPr>
            <w:rStyle w:val="Hyperlink"/>
            <w:rFonts w:ascii="Calibri" w:eastAsiaTheme="majorEastAsia" w:hAnsi="Calibri" w:cs="Calibri"/>
            <w:color w:val="1155CC"/>
            <w:sz w:val="22"/>
            <w:szCs w:val="22"/>
          </w:rPr>
          <w:t>Ateema.com</w:t>
        </w:r>
      </w:hyperlink>
      <w:r w:rsidRPr="00476C07">
        <w:rPr>
          <w:rFonts w:ascii="Calibri" w:hAnsi="Calibri" w:cs="Calibri"/>
          <w:color w:val="303030"/>
          <w:sz w:val="22"/>
          <w:szCs w:val="22"/>
        </w:rPr>
        <w:t>.</w:t>
      </w:r>
    </w:p>
    <w:p w14:paraId="7A61F264" w14:textId="77777777" w:rsidR="002B0A0C" w:rsidRPr="00476C07" w:rsidRDefault="002B0A0C" w:rsidP="007650E5">
      <w:pPr>
        <w:spacing w:line="276" w:lineRule="auto"/>
        <w:rPr>
          <w:rFonts w:ascii="Calibri" w:hAnsi="Calibri" w:cs="Calibri"/>
          <w:sz w:val="22"/>
          <w:szCs w:val="22"/>
        </w:rPr>
      </w:pPr>
    </w:p>
    <w:p w14:paraId="296F0794" w14:textId="1A9CE0B0" w:rsidR="00C26B09" w:rsidRPr="00476C07" w:rsidRDefault="00C26B09" w:rsidP="00583B89">
      <w:pPr>
        <w:spacing w:after="0"/>
        <w:rPr>
          <w:rFonts w:ascii="Calibri" w:hAnsi="Calibri" w:cs="Calibri"/>
          <w:sz w:val="22"/>
          <w:szCs w:val="22"/>
        </w:rPr>
      </w:pPr>
    </w:p>
    <w:sectPr w:rsidR="00C26B09" w:rsidRPr="00476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6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05"/>
    <w:rsid w:val="000140AE"/>
    <w:rsid w:val="0001609B"/>
    <w:rsid w:val="00016FC3"/>
    <w:rsid w:val="00017469"/>
    <w:rsid w:val="000230A6"/>
    <w:rsid w:val="00030531"/>
    <w:rsid w:val="00030653"/>
    <w:rsid w:val="00030E78"/>
    <w:rsid w:val="00031B72"/>
    <w:rsid w:val="000339A2"/>
    <w:rsid w:val="00040DC2"/>
    <w:rsid w:val="00050FB0"/>
    <w:rsid w:val="0005516B"/>
    <w:rsid w:val="00055EA1"/>
    <w:rsid w:val="000809C8"/>
    <w:rsid w:val="00090A6A"/>
    <w:rsid w:val="000A21BA"/>
    <w:rsid w:val="000A2E5A"/>
    <w:rsid w:val="000A7238"/>
    <w:rsid w:val="000A7BE1"/>
    <w:rsid w:val="000B4DDC"/>
    <w:rsid w:val="000C4F30"/>
    <w:rsid w:val="000D3E68"/>
    <w:rsid w:val="000D586F"/>
    <w:rsid w:val="000E62CE"/>
    <w:rsid w:val="000F0F31"/>
    <w:rsid w:val="0010AAB7"/>
    <w:rsid w:val="0011365B"/>
    <w:rsid w:val="001144BA"/>
    <w:rsid w:val="00120C55"/>
    <w:rsid w:val="00122A22"/>
    <w:rsid w:val="0013298E"/>
    <w:rsid w:val="001375F3"/>
    <w:rsid w:val="001442CF"/>
    <w:rsid w:val="0015161A"/>
    <w:rsid w:val="0015525B"/>
    <w:rsid w:val="00157DAE"/>
    <w:rsid w:val="00162EDD"/>
    <w:rsid w:val="001753C2"/>
    <w:rsid w:val="00184A37"/>
    <w:rsid w:val="001A0263"/>
    <w:rsid w:val="001A7119"/>
    <w:rsid w:val="001C2F87"/>
    <w:rsid w:val="001E4157"/>
    <w:rsid w:val="001E598C"/>
    <w:rsid w:val="001F5437"/>
    <w:rsid w:val="00201F02"/>
    <w:rsid w:val="00205951"/>
    <w:rsid w:val="00213E04"/>
    <w:rsid w:val="00216B27"/>
    <w:rsid w:val="0023038A"/>
    <w:rsid w:val="00232863"/>
    <w:rsid w:val="00234B78"/>
    <w:rsid w:val="002509E3"/>
    <w:rsid w:val="002520FD"/>
    <w:rsid w:val="00255E7A"/>
    <w:rsid w:val="0026004B"/>
    <w:rsid w:val="00263F68"/>
    <w:rsid w:val="00264625"/>
    <w:rsid w:val="00274302"/>
    <w:rsid w:val="00283EF3"/>
    <w:rsid w:val="00291893"/>
    <w:rsid w:val="002A27E8"/>
    <w:rsid w:val="002B0A0C"/>
    <w:rsid w:val="002B0FEB"/>
    <w:rsid w:val="002D0386"/>
    <w:rsid w:val="002D0EAD"/>
    <w:rsid w:val="002E4AA7"/>
    <w:rsid w:val="002E55DF"/>
    <w:rsid w:val="002F5524"/>
    <w:rsid w:val="00312A7C"/>
    <w:rsid w:val="0031308A"/>
    <w:rsid w:val="00327F9F"/>
    <w:rsid w:val="00330169"/>
    <w:rsid w:val="00333A1F"/>
    <w:rsid w:val="003442BE"/>
    <w:rsid w:val="00351098"/>
    <w:rsid w:val="00351656"/>
    <w:rsid w:val="00360A76"/>
    <w:rsid w:val="0036266A"/>
    <w:rsid w:val="003645BA"/>
    <w:rsid w:val="0037426E"/>
    <w:rsid w:val="00376C06"/>
    <w:rsid w:val="00386997"/>
    <w:rsid w:val="003A192F"/>
    <w:rsid w:val="003A6969"/>
    <w:rsid w:val="003CCB6D"/>
    <w:rsid w:val="003E3921"/>
    <w:rsid w:val="003E7A64"/>
    <w:rsid w:val="003F501B"/>
    <w:rsid w:val="00406EB4"/>
    <w:rsid w:val="00407337"/>
    <w:rsid w:val="00410E05"/>
    <w:rsid w:val="004130DB"/>
    <w:rsid w:val="00414B56"/>
    <w:rsid w:val="00417232"/>
    <w:rsid w:val="00431F69"/>
    <w:rsid w:val="004344E0"/>
    <w:rsid w:val="0043454B"/>
    <w:rsid w:val="00437830"/>
    <w:rsid w:val="0044133D"/>
    <w:rsid w:val="00444696"/>
    <w:rsid w:val="004450D0"/>
    <w:rsid w:val="00445AF0"/>
    <w:rsid w:val="004466DB"/>
    <w:rsid w:val="004467B7"/>
    <w:rsid w:val="0045046C"/>
    <w:rsid w:val="00453E37"/>
    <w:rsid w:val="0045589F"/>
    <w:rsid w:val="00460646"/>
    <w:rsid w:val="0047005D"/>
    <w:rsid w:val="00476C07"/>
    <w:rsid w:val="00480928"/>
    <w:rsid w:val="00482298"/>
    <w:rsid w:val="004837D0"/>
    <w:rsid w:val="00483827"/>
    <w:rsid w:val="0048391C"/>
    <w:rsid w:val="0049256B"/>
    <w:rsid w:val="00496827"/>
    <w:rsid w:val="004A47C5"/>
    <w:rsid w:val="004B10F3"/>
    <w:rsid w:val="004B28D2"/>
    <w:rsid w:val="004C07B2"/>
    <w:rsid w:val="004E3C53"/>
    <w:rsid w:val="004F298C"/>
    <w:rsid w:val="0050037E"/>
    <w:rsid w:val="0050790F"/>
    <w:rsid w:val="005133D0"/>
    <w:rsid w:val="00515C31"/>
    <w:rsid w:val="0052797D"/>
    <w:rsid w:val="00531B12"/>
    <w:rsid w:val="00533FBA"/>
    <w:rsid w:val="00534616"/>
    <w:rsid w:val="00535FD5"/>
    <w:rsid w:val="00546648"/>
    <w:rsid w:val="005478B6"/>
    <w:rsid w:val="00554156"/>
    <w:rsid w:val="00561320"/>
    <w:rsid w:val="005629A8"/>
    <w:rsid w:val="00565646"/>
    <w:rsid w:val="00565712"/>
    <w:rsid w:val="00573642"/>
    <w:rsid w:val="00577310"/>
    <w:rsid w:val="00583B89"/>
    <w:rsid w:val="00594599"/>
    <w:rsid w:val="005A04EF"/>
    <w:rsid w:val="005A71BB"/>
    <w:rsid w:val="005B1856"/>
    <w:rsid w:val="005B280B"/>
    <w:rsid w:val="005B2EC5"/>
    <w:rsid w:val="005C0351"/>
    <w:rsid w:val="005D5C68"/>
    <w:rsid w:val="005E0FF5"/>
    <w:rsid w:val="005E116C"/>
    <w:rsid w:val="005F25FE"/>
    <w:rsid w:val="005F2F33"/>
    <w:rsid w:val="005F74FA"/>
    <w:rsid w:val="0060114F"/>
    <w:rsid w:val="00603D69"/>
    <w:rsid w:val="006053E2"/>
    <w:rsid w:val="006058E1"/>
    <w:rsid w:val="006060FD"/>
    <w:rsid w:val="00615589"/>
    <w:rsid w:val="00620B4D"/>
    <w:rsid w:val="006224D2"/>
    <w:rsid w:val="00651C51"/>
    <w:rsid w:val="0065351E"/>
    <w:rsid w:val="006567E0"/>
    <w:rsid w:val="00664676"/>
    <w:rsid w:val="00665A71"/>
    <w:rsid w:val="0066604B"/>
    <w:rsid w:val="00676D7D"/>
    <w:rsid w:val="00680572"/>
    <w:rsid w:val="006843C0"/>
    <w:rsid w:val="006909D4"/>
    <w:rsid w:val="006A1B63"/>
    <w:rsid w:val="006A6F8D"/>
    <w:rsid w:val="006A7B1C"/>
    <w:rsid w:val="006B3D28"/>
    <w:rsid w:val="006C411A"/>
    <w:rsid w:val="006C4244"/>
    <w:rsid w:val="006D4F43"/>
    <w:rsid w:val="006D5F59"/>
    <w:rsid w:val="00715E9E"/>
    <w:rsid w:val="007206D5"/>
    <w:rsid w:val="007429BB"/>
    <w:rsid w:val="0075127A"/>
    <w:rsid w:val="00752B6A"/>
    <w:rsid w:val="00754469"/>
    <w:rsid w:val="0075583F"/>
    <w:rsid w:val="00762A24"/>
    <w:rsid w:val="007638D1"/>
    <w:rsid w:val="00765037"/>
    <w:rsid w:val="007650E5"/>
    <w:rsid w:val="007720E4"/>
    <w:rsid w:val="007743B6"/>
    <w:rsid w:val="00780F64"/>
    <w:rsid w:val="00796C71"/>
    <w:rsid w:val="007A1410"/>
    <w:rsid w:val="007A270F"/>
    <w:rsid w:val="007A3FD3"/>
    <w:rsid w:val="007B083A"/>
    <w:rsid w:val="007B200B"/>
    <w:rsid w:val="007B2B06"/>
    <w:rsid w:val="007B2D71"/>
    <w:rsid w:val="007D037F"/>
    <w:rsid w:val="007D751F"/>
    <w:rsid w:val="007E1FBD"/>
    <w:rsid w:val="007E6459"/>
    <w:rsid w:val="007F099E"/>
    <w:rsid w:val="00803A8A"/>
    <w:rsid w:val="00810F57"/>
    <w:rsid w:val="00820971"/>
    <w:rsid w:val="00823FA0"/>
    <w:rsid w:val="00827203"/>
    <w:rsid w:val="00834C5E"/>
    <w:rsid w:val="00837613"/>
    <w:rsid w:val="00852D44"/>
    <w:rsid w:val="00854381"/>
    <w:rsid w:val="00865991"/>
    <w:rsid w:val="00872C2E"/>
    <w:rsid w:val="008731F1"/>
    <w:rsid w:val="00874701"/>
    <w:rsid w:val="00876ADF"/>
    <w:rsid w:val="008829BF"/>
    <w:rsid w:val="00892A71"/>
    <w:rsid w:val="00893EB8"/>
    <w:rsid w:val="008A695D"/>
    <w:rsid w:val="008B377E"/>
    <w:rsid w:val="008B5CCF"/>
    <w:rsid w:val="008B6E82"/>
    <w:rsid w:val="008C10CD"/>
    <w:rsid w:val="008D314D"/>
    <w:rsid w:val="008D42A6"/>
    <w:rsid w:val="008D66D1"/>
    <w:rsid w:val="008F0CC7"/>
    <w:rsid w:val="00901DC4"/>
    <w:rsid w:val="009103BF"/>
    <w:rsid w:val="009174C2"/>
    <w:rsid w:val="00921535"/>
    <w:rsid w:val="00921A74"/>
    <w:rsid w:val="00937936"/>
    <w:rsid w:val="00941F99"/>
    <w:rsid w:val="009502A1"/>
    <w:rsid w:val="00951227"/>
    <w:rsid w:val="009522E5"/>
    <w:rsid w:val="00953138"/>
    <w:rsid w:val="009557BC"/>
    <w:rsid w:val="00964C87"/>
    <w:rsid w:val="00971953"/>
    <w:rsid w:val="009816B2"/>
    <w:rsid w:val="00983A2D"/>
    <w:rsid w:val="00987454"/>
    <w:rsid w:val="00990706"/>
    <w:rsid w:val="00990EF8"/>
    <w:rsid w:val="009A16A2"/>
    <w:rsid w:val="009A5238"/>
    <w:rsid w:val="009A5722"/>
    <w:rsid w:val="009B667C"/>
    <w:rsid w:val="009B748D"/>
    <w:rsid w:val="009E161B"/>
    <w:rsid w:val="009F1A5A"/>
    <w:rsid w:val="00A00A05"/>
    <w:rsid w:val="00A0347B"/>
    <w:rsid w:val="00A06B30"/>
    <w:rsid w:val="00A06E8D"/>
    <w:rsid w:val="00A10192"/>
    <w:rsid w:val="00A11113"/>
    <w:rsid w:val="00A133AF"/>
    <w:rsid w:val="00A1529D"/>
    <w:rsid w:val="00A36B14"/>
    <w:rsid w:val="00A43E12"/>
    <w:rsid w:val="00A56D07"/>
    <w:rsid w:val="00A61B01"/>
    <w:rsid w:val="00A65B7A"/>
    <w:rsid w:val="00A706D8"/>
    <w:rsid w:val="00A74A53"/>
    <w:rsid w:val="00A80909"/>
    <w:rsid w:val="00A82D8F"/>
    <w:rsid w:val="00AA0305"/>
    <w:rsid w:val="00AA0DAA"/>
    <w:rsid w:val="00AA521E"/>
    <w:rsid w:val="00AC0F8B"/>
    <w:rsid w:val="00AC12FF"/>
    <w:rsid w:val="00AC5F0A"/>
    <w:rsid w:val="00AD06E3"/>
    <w:rsid w:val="00AD0FA1"/>
    <w:rsid w:val="00AD7CA4"/>
    <w:rsid w:val="00AE1CEE"/>
    <w:rsid w:val="00AE7051"/>
    <w:rsid w:val="00B01BDB"/>
    <w:rsid w:val="00B02AA4"/>
    <w:rsid w:val="00B2273C"/>
    <w:rsid w:val="00B34C86"/>
    <w:rsid w:val="00B35E9E"/>
    <w:rsid w:val="00B45104"/>
    <w:rsid w:val="00B46C4B"/>
    <w:rsid w:val="00B478BF"/>
    <w:rsid w:val="00B52FA2"/>
    <w:rsid w:val="00B63FF5"/>
    <w:rsid w:val="00B726B5"/>
    <w:rsid w:val="00B73AEB"/>
    <w:rsid w:val="00B73AFB"/>
    <w:rsid w:val="00B75977"/>
    <w:rsid w:val="00B769C1"/>
    <w:rsid w:val="00B968D7"/>
    <w:rsid w:val="00B97C4C"/>
    <w:rsid w:val="00BA3C88"/>
    <w:rsid w:val="00BB1B55"/>
    <w:rsid w:val="00BC1617"/>
    <w:rsid w:val="00BE0444"/>
    <w:rsid w:val="00BE0D08"/>
    <w:rsid w:val="00BE3B30"/>
    <w:rsid w:val="00BF4A2C"/>
    <w:rsid w:val="00C05688"/>
    <w:rsid w:val="00C05EB3"/>
    <w:rsid w:val="00C0676F"/>
    <w:rsid w:val="00C1452E"/>
    <w:rsid w:val="00C24639"/>
    <w:rsid w:val="00C26B09"/>
    <w:rsid w:val="00C322D3"/>
    <w:rsid w:val="00C41011"/>
    <w:rsid w:val="00C44CA4"/>
    <w:rsid w:val="00C45676"/>
    <w:rsid w:val="00C50CA9"/>
    <w:rsid w:val="00C50DE0"/>
    <w:rsid w:val="00C51C6D"/>
    <w:rsid w:val="00C651B4"/>
    <w:rsid w:val="00C65BFA"/>
    <w:rsid w:val="00C7690D"/>
    <w:rsid w:val="00C8094E"/>
    <w:rsid w:val="00C854E1"/>
    <w:rsid w:val="00C8615A"/>
    <w:rsid w:val="00C90B5A"/>
    <w:rsid w:val="00C937C6"/>
    <w:rsid w:val="00C94389"/>
    <w:rsid w:val="00CB5008"/>
    <w:rsid w:val="00D10C79"/>
    <w:rsid w:val="00D213CA"/>
    <w:rsid w:val="00D32615"/>
    <w:rsid w:val="00D4477F"/>
    <w:rsid w:val="00D459F3"/>
    <w:rsid w:val="00D62EC7"/>
    <w:rsid w:val="00D67080"/>
    <w:rsid w:val="00D700EC"/>
    <w:rsid w:val="00D7572A"/>
    <w:rsid w:val="00D7792F"/>
    <w:rsid w:val="00D80B10"/>
    <w:rsid w:val="00DA1937"/>
    <w:rsid w:val="00DA4785"/>
    <w:rsid w:val="00DA6A4E"/>
    <w:rsid w:val="00DA7DE0"/>
    <w:rsid w:val="00DC0885"/>
    <w:rsid w:val="00DC2E3F"/>
    <w:rsid w:val="00DC34C9"/>
    <w:rsid w:val="00DD5B9E"/>
    <w:rsid w:val="00DD7460"/>
    <w:rsid w:val="00DE794B"/>
    <w:rsid w:val="00DF240C"/>
    <w:rsid w:val="00E05D64"/>
    <w:rsid w:val="00E06605"/>
    <w:rsid w:val="00E07CDF"/>
    <w:rsid w:val="00E319F7"/>
    <w:rsid w:val="00E32D38"/>
    <w:rsid w:val="00E457A8"/>
    <w:rsid w:val="00E55E77"/>
    <w:rsid w:val="00E6186A"/>
    <w:rsid w:val="00E732CF"/>
    <w:rsid w:val="00E92A06"/>
    <w:rsid w:val="00EA09E3"/>
    <w:rsid w:val="00EA5365"/>
    <w:rsid w:val="00EB5877"/>
    <w:rsid w:val="00EC28EA"/>
    <w:rsid w:val="00ED4925"/>
    <w:rsid w:val="00ED7110"/>
    <w:rsid w:val="00ED7690"/>
    <w:rsid w:val="00EE0FCE"/>
    <w:rsid w:val="00EE4B97"/>
    <w:rsid w:val="00EF1343"/>
    <w:rsid w:val="00F032AC"/>
    <w:rsid w:val="00F1081D"/>
    <w:rsid w:val="00F17F6E"/>
    <w:rsid w:val="00F26D50"/>
    <w:rsid w:val="00F3061F"/>
    <w:rsid w:val="00F34180"/>
    <w:rsid w:val="00F3553A"/>
    <w:rsid w:val="00F358D8"/>
    <w:rsid w:val="00F41533"/>
    <w:rsid w:val="00F436F9"/>
    <w:rsid w:val="00F46823"/>
    <w:rsid w:val="00F47CAC"/>
    <w:rsid w:val="00F50628"/>
    <w:rsid w:val="00F65DC4"/>
    <w:rsid w:val="00F672DA"/>
    <w:rsid w:val="00F7060B"/>
    <w:rsid w:val="00F71C09"/>
    <w:rsid w:val="00F73BF0"/>
    <w:rsid w:val="00F76978"/>
    <w:rsid w:val="00F82219"/>
    <w:rsid w:val="00F93233"/>
    <w:rsid w:val="00F95A73"/>
    <w:rsid w:val="00F97CE5"/>
    <w:rsid w:val="00FA4825"/>
    <w:rsid w:val="00FB0929"/>
    <w:rsid w:val="00FC035F"/>
    <w:rsid w:val="00FC2B33"/>
    <w:rsid w:val="00FC3962"/>
    <w:rsid w:val="00FD3B53"/>
    <w:rsid w:val="00FD4380"/>
    <w:rsid w:val="00FE07C8"/>
    <w:rsid w:val="00FE11D7"/>
    <w:rsid w:val="00FF7228"/>
    <w:rsid w:val="013318FC"/>
    <w:rsid w:val="029E1201"/>
    <w:rsid w:val="03DA8DC4"/>
    <w:rsid w:val="056A4A17"/>
    <w:rsid w:val="07F71AA2"/>
    <w:rsid w:val="09527D45"/>
    <w:rsid w:val="0B0BA3E8"/>
    <w:rsid w:val="0CAF93A5"/>
    <w:rsid w:val="0D290FFA"/>
    <w:rsid w:val="0DE8B22E"/>
    <w:rsid w:val="0EC448E3"/>
    <w:rsid w:val="10A63F23"/>
    <w:rsid w:val="11B5DC82"/>
    <w:rsid w:val="11EC4265"/>
    <w:rsid w:val="12037189"/>
    <w:rsid w:val="13791753"/>
    <w:rsid w:val="140A45EF"/>
    <w:rsid w:val="143A1BF9"/>
    <w:rsid w:val="143ECB55"/>
    <w:rsid w:val="1485ED53"/>
    <w:rsid w:val="17F14A2D"/>
    <w:rsid w:val="18ECC6DA"/>
    <w:rsid w:val="19655288"/>
    <w:rsid w:val="19736AC5"/>
    <w:rsid w:val="1999DB79"/>
    <w:rsid w:val="1B025B5C"/>
    <w:rsid w:val="1B1910DE"/>
    <w:rsid w:val="1B4B936E"/>
    <w:rsid w:val="1B571761"/>
    <w:rsid w:val="1C0B7210"/>
    <w:rsid w:val="1C5197EF"/>
    <w:rsid w:val="1E039B55"/>
    <w:rsid w:val="1E04CA45"/>
    <w:rsid w:val="210E7166"/>
    <w:rsid w:val="2190A48F"/>
    <w:rsid w:val="21F28C1E"/>
    <w:rsid w:val="23DBA59B"/>
    <w:rsid w:val="2531E795"/>
    <w:rsid w:val="265C8DCE"/>
    <w:rsid w:val="26A6AEC1"/>
    <w:rsid w:val="28EF2BF5"/>
    <w:rsid w:val="29380782"/>
    <w:rsid w:val="29765A7F"/>
    <w:rsid w:val="2A1661B9"/>
    <w:rsid w:val="2A87273A"/>
    <w:rsid w:val="2B7AB75C"/>
    <w:rsid w:val="2BBFAE4B"/>
    <w:rsid w:val="2CB21E04"/>
    <w:rsid w:val="2E56C983"/>
    <w:rsid w:val="2F07291E"/>
    <w:rsid w:val="2F104499"/>
    <w:rsid w:val="2FCF4F55"/>
    <w:rsid w:val="31219FD8"/>
    <w:rsid w:val="33ABD657"/>
    <w:rsid w:val="3458A922"/>
    <w:rsid w:val="3520CFE4"/>
    <w:rsid w:val="356DB3CE"/>
    <w:rsid w:val="35834F5B"/>
    <w:rsid w:val="35C8464A"/>
    <w:rsid w:val="35F47983"/>
    <w:rsid w:val="3640F856"/>
    <w:rsid w:val="36B6A85A"/>
    <w:rsid w:val="3738024C"/>
    <w:rsid w:val="37DF5968"/>
    <w:rsid w:val="37E151A6"/>
    <w:rsid w:val="388921B9"/>
    <w:rsid w:val="3AC94C67"/>
    <w:rsid w:val="3C64527F"/>
    <w:rsid w:val="3D24C533"/>
    <w:rsid w:val="3DD038BF"/>
    <w:rsid w:val="3DF89AFC"/>
    <w:rsid w:val="3F394169"/>
    <w:rsid w:val="40072A17"/>
    <w:rsid w:val="420C69EB"/>
    <w:rsid w:val="420D3434"/>
    <w:rsid w:val="42CADD2F"/>
    <w:rsid w:val="444B1DB6"/>
    <w:rsid w:val="468E3237"/>
    <w:rsid w:val="4770B958"/>
    <w:rsid w:val="480EEF0D"/>
    <w:rsid w:val="48C8F48B"/>
    <w:rsid w:val="49AEA3D5"/>
    <w:rsid w:val="4A5E0656"/>
    <w:rsid w:val="4AFF0B2B"/>
    <w:rsid w:val="4B877D9F"/>
    <w:rsid w:val="4B8B44D6"/>
    <w:rsid w:val="4C596161"/>
    <w:rsid w:val="4D391C5E"/>
    <w:rsid w:val="4D6325C7"/>
    <w:rsid w:val="4EFB44B9"/>
    <w:rsid w:val="5016E673"/>
    <w:rsid w:val="50A0341B"/>
    <w:rsid w:val="51183316"/>
    <w:rsid w:val="522ED231"/>
    <w:rsid w:val="5255BD84"/>
    <w:rsid w:val="53613BE4"/>
    <w:rsid w:val="5420AB47"/>
    <w:rsid w:val="5493B6CC"/>
    <w:rsid w:val="54D00EC3"/>
    <w:rsid w:val="54DB3D20"/>
    <w:rsid w:val="56AFA723"/>
    <w:rsid w:val="5843BCCF"/>
    <w:rsid w:val="58443C06"/>
    <w:rsid w:val="58646D10"/>
    <w:rsid w:val="587FFCEA"/>
    <w:rsid w:val="5934C1E1"/>
    <w:rsid w:val="5A6257D1"/>
    <w:rsid w:val="5B19DAA9"/>
    <w:rsid w:val="5B559998"/>
    <w:rsid w:val="5B7201D3"/>
    <w:rsid w:val="5BA363E0"/>
    <w:rsid w:val="5BD38890"/>
    <w:rsid w:val="5C239DD0"/>
    <w:rsid w:val="5C3B646C"/>
    <w:rsid w:val="5CAD8BAE"/>
    <w:rsid w:val="5CBE94AF"/>
    <w:rsid w:val="5E2A3F65"/>
    <w:rsid w:val="6049BE7B"/>
    <w:rsid w:val="6066FAF2"/>
    <w:rsid w:val="624EB2AE"/>
    <w:rsid w:val="62931225"/>
    <w:rsid w:val="638D92B3"/>
    <w:rsid w:val="63A15E3B"/>
    <w:rsid w:val="659DE73B"/>
    <w:rsid w:val="65BAD8D6"/>
    <w:rsid w:val="66204D35"/>
    <w:rsid w:val="6691AA2E"/>
    <w:rsid w:val="66BFF37D"/>
    <w:rsid w:val="67764367"/>
    <w:rsid w:val="677830A6"/>
    <w:rsid w:val="678700B8"/>
    <w:rsid w:val="679D33BD"/>
    <w:rsid w:val="6804DDC3"/>
    <w:rsid w:val="6A150075"/>
    <w:rsid w:val="6B645203"/>
    <w:rsid w:val="6C696976"/>
    <w:rsid w:val="6C77C81D"/>
    <w:rsid w:val="6C7E86B3"/>
    <w:rsid w:val="6CF867AF"/>
    <w:rsid w:val="6D1D1304"/>
    <w:rsid w:val="6DC0C7B0"/>
    <w:rsid w:val="6FF363AF"/>
    <w:rsid w:val="7233E77F"/>
    <w:rsid w:val="7276F438"/>
    <w:rsid w:val="727C4DC1"/>
    <w:rsid w:val="72D69818"/>
    <w:rsid w:val="731240BB"/>
    <w:rsid w:val="7331F4DD"/>
    <w:rsid w:val="73507A0F"/>
    <w:rsid w:val="73E8C5F3"/>
    <w:rsid w:val="74B19DEC"/>
    <w:rsid w:val="75CF6909"/>
    <w:rsid w:val="7643D39B"/>
    <w:rsid w:val="76990241"/>
    <w:rsid w:val="7793A460"/>
    <w:rsid w:val="782224CA"/>
    <w:rsid w:val="7849C577"/>
    <w:rsid w:val="7973BB10"/>
    <w:rsid w:val="7A468148"/>
    <w:rsid w:val="7A929B74"/>
    <w:rsid w:val="7B8727B5"/>
    <w:rsid w:val="7C92357F"/>
    <w:rsid w:val="7CF9CDCB"/>
    <w:rsid w:val="7DBC5B5E"/>
    <w:rsid w:val="7E0F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EF1F"/>
  <w15:chartTrackingRefBased/>
  <w15:docId w15:val="{27B1C2D3-AAB8-9F43-B5B9-E17140E7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0E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10E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10E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10E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10E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0E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0E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0E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0E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E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10E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10E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10E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410E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0E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0E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0E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0E05"/>
    <w:rPr>
      <w:rFonts w:eastAsiaTheme="majorEastAsia" w:cstheme="majorBidi"/>
      <w:color w:val="272727" w:themeColor="text1" w:themeTint="D8"/>
    </w:rPr>
  </w:style>
  <w:style w:type="paragraph" w:styleId="Title">
    <w:name w:val="Title"/>
    <w:basedOn w:val="Normal"/>
    <w:next w:val="Normal"/>
    <w:link w:val="TitleChar"/>
    <w:uiPriority w:val="10"/>
    <w:qFormat/>
    <w:rsid w:val="00410E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E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0E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0E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0E05"/>
    <w:pPr>
      <w:spacing w:before="160"/>
      <w:jc w:val="center"/>
    </w:pPr>
    <w:rPr>
      <w:i/>
      <w:iCs/>
      <w:color w:val="404040" w:themeColor="text1" w:themeTint="BF"/>
    </w:rPr>
  </w:style>
  <w:style w:type="character" w:customStyle="1" w:styleId="QuoteChar">
    <w:name w:val="Quote Char"/>
    <w:basedOn w:val="DefaultParagraphFont"/>
    <w:link w:val="Quote"/>
    <w:uiPriority w:val="29"/>
    <w:rsid w:val="00410E05"/>
    <w:rPr>
      <w:i/>
      <w:iCs/>
      <w:color w:val="404040" w:themeColor="text1" w:themeTint="BF"/>
    </w:rPr>
  </w:style>
  <w:style w:type="paragraph" w:styleId="ListParagraph">
    <w:name w:val="List Paragraph"/>
    <w:basedOn w:val="Normal"/>
    <w:uiPriority w:val="34"/>
    <w:qFormat/>
    <w:rsid w:val="00410E05"/>
    <w:pPr>
      <w:ind w:left="720"/>
      <w:contextualSpacing/>
    </w:pPr>
  </w:style>
  <w:style w:type="character" w:styleId="IntenseEmphasis">
    <w:name w:val="Intense Emphasis"/>
    <w:basedOn w:val="DefaultParagraphFont"/>
    <w:uiPriority w:val="21"/>
    <w:qFormat/>
    <w:rsid w:val="00410E05"/>
    <w:rPr>
      <w:i/>
      <w:iCs/>
      <w:color w:val="0F4761" w:themeColor="accent1" w:themeShade="BF"/>
    </w:rPr>
  </w:style>
  <w:style w:type="paragraph" w:styleId="IntenseQuote">
    <w:name w:val="Intense Quote"/>
    <w:basedOn w:val="Normal"/>
    <w:next w:val="Normal"/>
    <w:link w:val="IntenseQuoteChar"/>
    <w:uiPriority w:val="30"/>
    <w:qFormat/>
    <w:rsid w:val="00410E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0E05"/>
    <w:rPr>
      <w:i/>
      <w:iCs/>
      <w:color w:val="0F4761" w:themeColor="accent1" w:themeShade="BF"/>
    </w:rPr>
  </w:style>
  <w:style w:type="character" w:styleId="IntenseReference">
    <w:name w:val="Intense Reference"/>
    <w:basedOn w:val="DefaultParagraphFont"/>
    <w:uiPriority w:val="32"/>
    <w:qFormat/>
    <w:rsid w:val="00410E05"/>
    <w:rPr>
      <w:b/>
      <w:bCs/>
      <w:smallCaps/>
      <w:color w:val="0F4761" w:themeColor="accent1" w:themeShade="BF"/>
      <w:spacing w:val="5"/>
    </w:rPr>
  </w:style>
  <w:style w:type="character" w:styleId="Hyperlink">
    <w:name w:val="Hyperlink"/>
    <w:basedOn w:val="DefaultParagraphFont"/>
    <w:uiPriority w:val="99"/>
    <w:unhideWhenUsed/>
    <w:rsid w:val="00EF1343"/>
    <w:rPr>
      <w:color w:val="467886" w:themeColor="hyperlink"/>
      <w:u w:val="single"/>
    </w:rPr>
  </w:style>
  <w:style w:type="character" w:styleId="UnresolvedMention">
    <w:name w:val="Unresolved Mention"/>
    <w:basedOn w:val="DefaultParagraphFont"/>
    <w:uiPriority w:val="99"/>
    <w:semiHidden/>
    <w:unhideWhenUsed/>
    <w:rsid w:val="00EF1343"/>
    <w:rPr>
      <w:color w:val="605E5C"/>
      <w:shd w:val="clear" w:color="auto" w:fill="E1DFDD"/>
    </w:rPr>
  </w:style>
  <w:style w:type="character" w:customStyle="1" w:styleId="color11">
    <w:name w:val="color_11"/>
    <w:basedOn w:val="DefaultParagraphFont"/>
    <w:rsid w:val="006A7B1C"/>
  </w:style>
  <w:style w:type="character" w:styleId="FollowedHyperlink">
    <w:name w:val="FollowedHyperlink"/>
    <w:basedOn w:val="DefaultParagraphFont"/>
    <w:uiPriority w:val="99"/>
    <w:semiHidden/>
    <w:unhideWhenUsed/>
    <w:rsid w:val="00BF4A2C"/>
    <w:rPr>
      <w:color w:val="96607D" w:themeColor="followedHyperlink"/>
      <w:u w:val="single"/>
    </w:rPr>
  </w:style>
  <w:style w:type="paragraph" w:styleId="CommentText">
    <w:name w:val="annotation text"/>
    <w:basedOn w:val="Normal"/>
    <w:link w:val="CommentTextChar"/>
    <w:uiPriority w:val="99"/>
    <w:semiHidden/>
    <w:unhideWhenUsed/>
    <w:rsid w:val="006060FD"/>
    <w:pPr>
      <w:spacing w:line="240" w:lineRule="auto"/>
    </w:pPr>
    <w:rPr>
      <w:sz w:val="20"/>
      <w:szCs w:val="20"/>
    </w:rPr>
  </w:style>
  <w:style w:type="character" w:customStyle="1" w:styleId="CommentTextChar">
    <w:name w:val="Comment Text Char"/>
    <w:basedOn w:val="DefaultParagraphFont"/>
    <w:link w:val="CommentText"/>
    <w:uiPriority w:val="99"/>
    <w:semiHidden/>
    <w:rsid w:val="006060FD"/>
    <w:rPr>
      <w:sz w:val="20"/>
      <w:szCs w:val="20"/>
    </w:rPr>
  </w:style>
  <w:style w:type="character" w:styleId="CommentReference">
    <w:name w:val="annotation reference"/>
    <w:basedOn w:val="DefaultParagraphFont"/>
    <w:uiPriority w:val="99"/>
    <w:semiHidden/>
    <w:unhideWhenUsed/>
    <w:rsid w:val="006060FD"/>
    <w:rPr>
      <w:sz w:val="16"/>
      <w:szCs w:val="16"/>
    </w:rPr>
  </w:style>
  <w:style w:type="paragraph" w:styleId="Revision">
    <w:name w:val="Revision"/>
    <w:hidden/>
    <w:uiPriority w:val="99"/>
    <w:semiHidden/>
    <w:rsid w:val="00F82219"/>
    <w:pPr>
      <w:spacing w:after="0" w:line="240" w:lineRule="auto"/>
    </w:pPr>
  </w:style>
  <w:style w:type="paragraph" w:styleId="CommentSubject">
    <w:name w:val="annotation subject"/>
    <w:basedOn w:val="CommentText"/>
    <w:next w:val="CommentText"/>
    <w:link w:val="CommentSubjectChar"/>
    <w:uiPriority w:val="99"/>
    <w:semiHidden/>
    <w:unhideWhenUsed/>
    <w:rsid w:val="004A47C5"/>
    <w:rPr>
      <w:b/>
      <w:bCs/>
    </w:rPr>
  </w:style>
  <w:style w:type="character" w:customStyle="1" w:styleId="CommentSubjectChar">
    <w:name w:val="Comment Subject Char"/>
    <w:basedOn w:val="CommentTextChar"/>
    <w:link w:val="CommentSubject"/>
    <w:uiPriority w:val="99"/>
    <w:semiHidden/>
    <w:rsid w:val="004A47C5"/>
    <w:rPr>
      <w:b/>
      <w:bCs/>
      <w:sz w:val="20"/>
      <w:szCs w:val="20"/>
    </w:rPr>
  </w:style>
  <w:style w:type="paragraph" w:styleId="NormalWeb">
    <w:name w:val="Normal (Web)"/>
    <w:basedOn w:val="Normal"/>
    <w:uiPriority w:val="99"/>
    <w:semiHidden/>
    <w:unhideWhenUsed/>
    <w:rsid w:val="002B0A0C"/>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6669">
      <w:bodyDiv w:val="1"/>
      <w:marLeft w:val="0"/>
      <w:marRight w:val="0"/>
      <w:marTop w:val="0"/>
      <w:marBottom w:val="0"/>
      <w:divBdr>
        <w:top w:val="none" w:sz="0" w:space="0" w:color="auto"/>
        <w:left w:val="none" w:sz="0" w:space="0" w:color="auto"/>
        <w:bottom w:val="none" w:sz="0" w:space="0" w:color="auto"/>
        <w:right w:val="none" w:sz="0" w:space="0" w:color="auto"/>
      </w:divBdr>
    </w:div>
    <w:div w:id="471141860">
      <w:bodyDiv w:val="1"/>
      <w:marLeft w:val="0"/>
      <w:marRight w:val="0"/>
      <w:marTop w:val="0"/>
      <w:marBottom w:val="0"/>
      <w:divBdr>
        <w:top w:val="none" w:sz="0" w:space="0" w:color="auto"/>
        <w:left w:val="none" w:sz="0" w:space="0" w:color="auto"/>
        <w:bottom w:val="none" w:sz="0" w:space="0" w:color="auto"/>
        <w:right w:val="none" w:sz="0" w:space="0" w:color="auto"/>
      </w:divBdr>
      <w:divsChild>
        <w:div w:id="173302675">
          <w:marLeft w:val="0"/>
          <w:marRight w:val="0"/>
          <w:marTop w:val="0"/>
          <w:marBottom w:val="0"/>
          <w:divBdr>
            <w:top w:val="none" w:sz="0" w:space="0" w:color="auto"/>
            <w:left w:val="none" w:sz="0" w:space="0" w:color="auto"/>
            <w:bottom w:val="none" w:sz="0" w:space="0" w:color="auto"/>
            <w:right w:val="none" w:sz="0" w:space="0" w:color="auto"/>
          </w:divBdr>
          <w:divsChild>
            <w:div w:id="1019621493">
              <w:marLeft w:val="0"/>
              <w:marRight w:val="0"/>
              <w:marTop w:val="0"/>
              <w:marBottom w:val="0"/>
              <w:divBdr>
                <w:top w:val="none" w:sz="0" w:space="0" w:color="auto"/>
                <w:left w:val="none" w:sz="0" w:space="0" w:color="auto"/>
                <w:bottom w:val="none" w:sz="0" w:space="0" w:color="auto"/>
                <w:right w:val="none" w:sz="0" w:space="0" w:color="auto"/>
              </w:divBdr>
              <w:divsChild>
                <w:div w:id="985938529">
                  <w:marLeft w:val="0"/>
                  <w:marRight w:val="0"/>
                  <w:marTop w:val="0"/>
                  <w:marBottom w:val="0"/>
                  <w:divBdr>
                    <w:top w:val="none" w:sz="0" w:space="0" w:color="auto"/>
                    <w:left w:val="none" w:sz="0" w:space="0" w:color="auto"/>
                    <w:bottom w:val="none" w:sz="0" w:space="0" w:color="auto"/>
                    <w:right w:val="none" w:sz="0" w:space="0" w:color="auto"/>
                  </w:divBdr>
                  <w:divsChild>
                    <w:div w:id="1615676539">
                      <w:marLeft w:val="0"/>
                      <w:marRight w:val="0"/>
                      <w:marTop w:val="0"/>
                      <w:marBottom w:val="0"/>
                      <w:divBdr>
                        <w:top w:val="none" w:sz="0" w:space="0" w:color="auto"/>
                        <w:left w:val="none" w:sz="0" w:space="0" w:color="auto"/>
                        <w:bottom w:val="none" w:sz="0" w:space="0" w:color="auto"/>
                        <w:right w:val="none" w:sz="0" w:space="0" w:color="auto"/>
                      </w:divBdr>
                      <w:divsChild>
                        <w:div w:id="851266251">
                          <w:marLeft w:val="0"/>
                          <w:marRight w:val="0"/>
                          <w:marTop w:val="0"/>
                          <w:marBottom w:val="0"/>
                          <w:divBdr>
                            <w:top w:val="none" w:sz="0" w:space="0" w:color="auto"/>
                            <w:left w:val="none" w:sz="0" w:space="0" w:color="auto"/>
                            <w:bottom w:val="none" w:sz="0" w:space="0" w:color="auto"/>
                            <w:right w:val="none" w:sz="0" w:space="0" w:color="auto"/>
                          </w:divBdr>
                          <w:divsChild>
                            <w:div w:id="1066799701">
                              <w:marLeft w:val="0"/>
                              <w:marRight w:val="0"/>
                              <w:marTop w:val="30"/>
                              <w:marBottom w:val="900"/>
                              <w:divBdr>
                                <w:top w:val="none" w:sz="0" w:space="0" w:color="auto"/>
                                <w:left w:val="none" w:sz="0" w:space="0" w:color="auto"/>
                                <w:bottom w:val="none" w:sz="0" w:space="0" w:color="auto"/>
                                <w:right w:val="none" w:sz="0" w:space="0" w:color="auto"/>
                              </w:divBdr>
                              <w:divsChild>
                                <w:div w:id="718676015">
                                  <w:marLeft w:val="0"/>
                                  <w:marRight w:val="0"/>
                                  <w:marTop w:val="0"/>
                                  <w:marBottom w:val="0"/>
                                  <w:divBdr>
                                    <w:top w:val="single" w:sz="24" w:space="0" w:color="auto"/>
                                    <w:left w:val="single" w:sz="24" w:space="0" w:color="auto"/>
                                    <w:bottom w:val="single" w:sz="24" w:space="0" w:color="auto"/>
                                    <w:right w:val="single" w:sz="24" w:space="0" w:color="auto"/>
                                  </w:divBdr>
                                </w:div>
                              </w:divsChild>
                            </w:div>
                            <w:div w:id="1413699501">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 w:id="1398434591">
                  <w:marLeft w:val="0"/>
                  <w:marRight w:val="0"/>
                  <w:marTop w:val="0"/>
                  <w:marBottom w:val="0"/>
                  <w:divBdr>
                    <w:top w:val="none" w:sz="0" w:space="0" w:color="auto"/>
                    <w:left w:val="none" w:sz="0" w:space="0" w:color="auto"/>
                    <w:bottom w:val="none" w:sz="0" w:space="0" w:color="auto"/>
                    <w:right w:val="none" w:sz="0" w:space="0" w:color="auto"/>
                  </w:divBdr>
                  <w:divsChild>
                    <w:div w:id="936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4241">
          <w:marLeft w:val="0"/>
          <w:marRight w:val="0"/>
          <w:marTop w:val="0"/>
          <w:marBottom w:val="0"/>
          <w:divBdr>
            <w:top w:val="none" w:sz="0" w:space="0" w:color="auto"/>
            <w:left w:val="none" w:sz="0" w:space="0" w:color="auto"/>
            <w:bottom w:val="none" w:sz="0" w:space="0" w:color="auto"/>
            <w:right w:val="none" w:sz="0" w:space="0" w:color="auto"/>
          </w:divBdr>
        </w:div>
      </w:divsChild>
    </w:div>
    <w:div w:id="739405086">
      <w:bodyDiv w:val="1"/>
      <w:marLeft w:val="0"/>
      <w:marRight w:val="0"/>
      <w:marTop w:val="0"/>
      <w:marBottom w:val="0"/>
      <w:divBdr>
        <w:top w:val="none" w:sz="0" w:space="0" w:color="auto"/>
        <w:left w:val="none" w:sz="0" w:space="0" w:color="auto"/>
        <w:bottom w:val="none" w:sz="0" w:space="0" w:color="auto"/>
        <w:right w:val="none" w:sz="0" w:space="0" w:color="auto"/>
      </w:divBdr>
    </w:div>
    <w:div w:id="1166170621">
      <w:bodyDiv w:val="1"/>
      <w:marLeft w:val="0"/>
      <w:marRight w:val="0"/>
      <w:marTop w:val="0"/>
      <w:marBottom w:val="0"/>
      <w:divBdr>
        <w:top w:val="none" w:sz="0" w:space="0" w:color="auto"/>
        <w:left w:val="none" w:sz="0" w:space="0" w:color="auto"/>
        <w:bottom w:val="none" w:sz="0" w:space="0" w:color="auto"/>
        <w:right w:val="none" w:sz="0" w:space="0" w:color="auto"/>
      </w:divBdr>
    </w:div>
    <w:div w:id="1741096936">
      <w:bodyDiv w:val="1"/>
      <w:marLeft w:val="0"/>
      <w:marRight w:val="0"/>
      <w:marTop w:val="0"/>
      <w:marBottom w:val="0"/>
      <w:divBdr>
        <w:top w:val="none" w:sz="0" w:space="0" w:color="auto"/>
        <w:left w:val="none" w:sz="0" w:space="0" w:color="auto"/>
        <w:bottom w:val="none" w:sz="0" w:space="0" w:color="auto"/>
        <w:right w:val="none" w:sz="0" w:space="0" w:color="auto"/>
      </w:divBdr>
      <w:divsChild>
        <w:div w:id="290018556">
          <w:marLeft w:val="0"/>
          <w:marRight w:val="0"/>
          <w:marTop w:val="0"/>
          <w:marBottom w:val="0"/>
          <w:divBdr>
            <w:top w:val="none" w:sz="0" w:space="0" w:color="auto"/>
            <w:left w:val="none" w:sz="0" w:space="0" w:color="auto"/>
            <w:bottom w:val="none" w:sz="0" w:space="0" w:color="auto"/>
            <w:right w:val="none" w:sz="0" w:space="0" w:color="auto"/>
          </w:divBdr>
          <w:divsChild>
            <w:div w:id="907962586">
              <w:marLeft w:val="0"/>
              <w:marRight w:val="0"/>
              <w:marTop w:val="0"/>
              <w:marBottom w:val="0"/>
              <w:divBdr>
                <w:top w:val="single" w:sz="12" w:space="1" w:color="0B57D0"/>
                <w:left w:val="single" w:sz="12" w:space="2" w:color="0B57D0"/>
                <w:bottom w:val="single" w:sz="12" w:space="1" w:color="0B57D0"/>
                <w:right w:val="single" w:sz="12" w:space="2" w:color="0B57D0"/>
              </w:divBdr>
              <w:divsChild>
                <w:div w:id="737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74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siag@carolfoxassociates.com" TargetMode="External"/><Relationship Id="rId13" Type="http://schemas.openxmlformats.org/officeDocument/2006/relationships/hyperlink" Target="http://ateem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htsc.co/" TargetMode="External"/><Relationship Id="rId17" Type="http://schemas.openxmlformats.org/officeDocument/2006/relationships/hyperlink" Target="http://www.ateema.com" TargetMode="External"/><Relationship Id="rId2" Type="http://schemas.openxmlformats.org/officeDocument/2006/relationships/customXml" Target="../customXml/item2.xml"/><Relationship Id="rId16" Type="http://schemas.openxmlformats.org/officeDocument/2006/relationships/hyperlink" Target="https://www.facesofch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tsc.co/2023-sponsors-exhibitors" TargetMode="External"/><Relationship Id="rId5" Type="http://schemas.openxmlformats.org/officeDocument/2006/relationships/settings" Target="settings.xml"/><Relationship Id="rId15" Type="http://schemas.openxmlformats.org/officeDocument/2006/relationships/hyperlink" Target="https://www.htsc.co/" TargetMode="External"/><Relationship Id="rId10" Type="http://schemas.openxmlformats.org/officeDocument/2006/relationships/hyperlink" Target="https://carolfox.box.com/s/9a7hgsq5wgj3s7z0e7z6x8at1etyaxpo"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ickh@carolfoxassociates.com" TargetMode="External"/><Relationship Id="rId14" Type="http://schemas.openxmlformats.org/officeDocument/2006/relationships/hyperlink" Target="http://conciergeprefer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9f1ad4-69ef-47fb-af2c-64225c26802f">
      <Terms xmlns="http://schemas.microsoft.com/office/infopath/2007/PartnerControls"/>
    </lcf76f155ced4ddcb4097134ff3c332f>
    <TaxCatchAll xmlns="435b68be-df02-4b79-b30b-bda8aede42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5D666AF824DE4192A26F8BFBC3BD4D" ma:contentTypeVersion="17" ma:contentTypeDescription="Create a new document." ma:contentTypeScope="" ma:versionID="d845c7570561e7fbef7d0247905cacba">
  <xsd:schema xmlns:xsd="http://www.w3.org/2001/XMLSchema" xmlns:xs="http://www.w3.org/2001/XMLSchema" xmlns:p="http://schemas.microsoft.com/office/2006/metadata/properties" xmlns:ns2="319f1ad4-69ef-47fb-af2c-64225c26802f" xmlns:ns3="435b68be-df02-4b79-b30b-bda8aede421d" targetNamespace="http://schemas.microsoft.com/office/2006/metadata/properties" ma:root="true" ma:fieldsID="978d398535903f76061a992003755771" ns2:_="" ns3:_="">
    <xsd:import namespace="319f1ad4-69ef-47fb-af2c-64225c26802f"/>
    <xsd:import namespace="435b68be-df02-4b79-b30b-bda8aede4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f1ad4-69ef-47fb-af2c-64225c268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aec7e0f-0f54-499e-b9e4-f1bcab572da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5b68be-df02-4b79-b30b-bda8aede421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7825b8c-b522-4a0a-9784-649ba5d6a3cf}" ma:internalName="TaxCatchAll" ma:showField="CatchAllData" ma:web="435b68be-df02-4b79-b30b-bda8aede421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B071A-0795-49FA-8CCC-AB165A24234C}">
  <ds:schemaRefs>
    <ds:schemaRef ds:uri="http://schemas.microsoft.com/office/2006/metadata/properties"/>
    <ds:schemaRef ds:uri="http://schemas.microsoft.com/office/infopath/2007/PartnerControls"/>
    <ds:schemaRef ds:uri="319f1ad4-69ef-47fb-af2c-64225c26802f"/>
    <ds:schemaRef ds:uri="435b68be-df02-4b79-b30b-bda8aede421d"/>
  </ds:schemaRefs>
</ds:datastoreItem>
</file>

<file path=customXml/itemProps2.xml><?xml version="1.0" encoding="utf-8"?>
<ds:datastoreItem xmlns:ds="http://schemas.openxmlformats.org/officeDocument/2006/customXml" ds:itemID="{C24E5648-1F3D-429B-8B93-1CC31B2AE5DA}">
  <ds:schemaRefs>
    <ds:schemaRef ds:uri="http://schemas.microsoft.com/sharepoint/v3/contenttype/forms"/>
  </ds:schemaRefs>
</ds:datastoreItem>
</file>

<file path=customXml/itemProps3.xml><?xml version="1.0" encoding="utf-8"?>
<ds:datastoreItem xmlns:ds="http://schemas.openxmlformats.org/officeDocument/2006/customXml" ds:itemID="{2AD76356-CDDD-4E8A-9FD8-215D8566B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f1ad4-69ef-47fb-af2c-64225c26802f"/>
    <ds:schemaRef ds:uri="435b68be-df02-4b79-b30b-bda8aede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Links>
    <vt:vector size="54" baseType="variant">
      <vt:variant>
        <vt:i4>2883630</vt:i4>
      </vt:variant>
      <vt:variant>
        <vt:i4>24</vt:i4>
      </vt:variant>
      <vt:variant>
        <vt:i4>0</vt:i4>
      </vt:variant>
      <vt:variant>
        <vt:i4>5</vt:i4>
      </vt:variant>
      <vt:variant>
        <vt:lpwstr>http://www.ateema.com/</vt:lpwstr>
      </vt:variant>
      <vt:variant>
        <vt:lpwstr/>
      </vt:variant>
      <vt:variant>
        <vt:i4>2556025</vt:i4>
      </vt:variant>
      <vt:variant>
        <vt:i4>21</vt:i4>
      </vt:variant>
      <vt:variant>
        <vt:i4>0</vt:i4>
      </vt:variant>
      <vt:variant>
        <vt:i4>5</vt:i4>
      </vt:variant>
      <vt:variant>
        <vt:lpwstr>https://www.facesofchi.com/</vt:lpwstr>
      </vt:variant>
      <vt:variant>
        <vt:lpwstr/>
      </vt:variant>
      <vt:variant>
        <vt:i4>1245210</vt:i4>
      </vt:variant>
      <vt:variant>
        <vt:i4>18</vt:i4>
      </vt:variant>
      <vt:variant>
        <vt:i4>0</vt:i4>
      </vt:variant>
      <vt:variant>
        <vt:i4>5</vt:i4>
      </vt:variant>
      <vt:variant>
        <vt:lpwstr>https://www.htsc.co/</vt:lpwstr>
      </vt:variant>
      <vt:variant>
        <vt:lpwstr/>
      </vt:variant>
      <vt:variant>
        <vt:i4>3473519</vt:i4>
      </vt:variant>
      <vt:variant>
        <vt:i4>15</vt:i4>
      </vt:variant>
      <vt:variant>
        <vt:i4>0</vt:i4>
      </vt:variant>
      <vt:variant>
        <vt:i4>5</vt:i4>
      </vt:variant>
      <vt:variant>
        <vt:lpwstr>http://conciergepreferred.com/</vt:lpwstr>
      </vt:variant>
      <vt:variant>
        <vt:lpwstr/>
      </vt:variant>
      <vt:variant>
        <vt:i4>2883703</vt:i4>
      </vt:variant>
      <vt:variant>
        <vt:i4>12</vt:i4>
      </vt:variant>
      <vt:variant>
        <vt:i4>0</vt:i4>
      </vt:variant>
      <vt:variant>
        <vt:i4>5</vt:i4>
      </vt:variant>
      <vt:variant>
        <vt:lpwstr>http://ateema.com/</vt:lpwstr>
      </vt:variant>
      <vt:variant>
        <vt:lpwstr/>
      </vt:variant>
      <vt:variant>
        <vt:i4>1245210</vt:i4>
      </vt:variant>
      <vt:variant>
        <vt:i4>9</vt:i4>
      </vt:variant>
      <vt:variant>
        <vt:i4>0</vt:i4>
      </vt:variant>
      <vt:variant>
        <vt:i4>5</vt:i4>
      </vt:variant>
      <vt:variant>
        <vt:lpwstr>https://www.htsc.co/</vt:lpwstr>
      </vt:variant>
      <vt:variant>
        <vt:lpwstr/>
      </vt:variant>
      <vt:variant>
        <vt:i4>4456540</vt:i4>
      </vt:variant>
      <vt:variant>
        <vt:i4>6</vt:i4>
      </vt:variant>
      <vt:variant>
        <vt:i4>0</vt:i4>
      </vt:variant>
      <vt:variant>
        <vt:i4>5</vt:i4>
      </vt:variant>
      <vt:variant>
        <vt:lpwstr>https://www.htsc.co/2023-sponsors-exhibitors</vt:lpwstr>
      </vt:variant>
      <vt:variant>
        <vt:lpwstr/>
      </vt:variant>
      <vt:variant>
        <vt:i4>2162697</vt:i4>
      </vt:variant>
      <vt:variant>
        <vt:i4>3</vt:i4>
      </vt:variant>
      <vt:variant>
        <vt:i4>0</vt:i4>
      </vt:variant>
      <vt:variant>
        <vt:i4>5</vt:i4>
      </vt:variant>
      <vt:variant>
        <vt:lpwstr>mailto:nickh@carolfoxassociates.com</vt:lpwstr>
      </vt:variant>
      <vt:variant>
        <vt:lpwstr/>
      </vt:variant>
      <vt:variant>
        <vt:i4>4849786</vt:i4>
      </vt:variant>
      <vt:variant>
        <vt:i4>0</vt:i4>
      </vt:variant>
      <vt:variant>
        <vt:i4>0</vt:i4>
      </vt:variant>
      <vt:variant>
        <vt:i4>5</vt:i4>
      </vt:variant>
      <vt:variant>
        <vt:lpwstr>mailto:acasiag@carolfoxassociates.com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Acasia Gibson</dc:creator>
  <cp:keywords/>
  <dc:description/>
  <cp:lastModifiedBy>Acasia Gibson</cp:lastModifiedBy>
  <cp:revision>2</cp:revision>
  <dcterms:created xsi:type="dcterms:W3CDTF">2024-02-29T21:29:00Z</dcterms:created>
  <dcterms:modified xsi:type="dcterms:W3CDTF">2024-02-29T21:29:00Z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0x010100575D666AF824DE4192A26F8BFBC3BD4D</vt:lpwstr>
  </property>
  <property fmtid="{D5CDD505-2E9C-101B-9397-08002B2CF9AE}" pid="3" name="MediaServiceImageTags">
    <vt:lpwstr/>
  </property>
</Properties>
</file>